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950F0E" w:rsidRDefault="00811337" w:rsidP="00F637B1">
      <w:pPr>
        <w:snapToGrid w:val="0"/>
        <w:ind w:rightChars="58" w:right="139"/>
        <w:jc w:val="right"/>
        <w:rPr>
          <w:rFonts w:ascii="Times New Roman" w:eastAsia="標楷體" w:hAnsi="Times New Roman" w:cs="Times New Roman"/>
          <w:b/>
          <w:spacing w:val="20"/>
          <w:kern w:val="0"/>
          <w:sz w:val="28"/>
          <w:u w:val="single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8"/>
        </w:rPr>
        <w:t xml:space="preserve">                </w:t>
      </w:r>
    </w:p>
    <w:p w:rsidR="00811337" w:rsidRPr="00950F0E" w:rsidRDefault="00950F0E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eastAsia="zh-CN"/>
        </w:rPr>
        <w:t>香港特别行政区政府驻河南联络处主办</w:t>
      </w:r>
    </w:p>
    <w:p w:rsidR="005861E2" w:rsidRPr="00950F0E" w:rsidRDefault="00950F0E" w:rsidP="000D1E45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CN"/>
        </w:rPr>
        <w:t>最新外商投资和税务政策研讨会</w:t>
      </w:r>
    </w:p>
    <w:p w:rsidR="00CB77A6" w:rsidRPr="00950F0E" w:rsidRDefault="00CB77A6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</w:p>
    <w:p w:rsidR="00BF0BCE" w:rsidRPr="00950F0E" w:rsidRDefault="00950F0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日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期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:    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2019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年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11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月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21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日（星期四）</w:t>
      </w:r>
    </w:p>
    <w:p w:rsidR="00BF0BCE" w:rsidRPr="00950F0E" w:rsidRDefault="00950F0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时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间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下午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2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时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15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分至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5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时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30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分</w:t>
      </w:r>
    </w:p>
    <w:p w:rsidR="00362A69" w:rsidRPr="00950F0E" w:rsidRDefault="00950F0E" w:rsidP="00FE74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地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点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bookmarkStart w:id="0" w:name="OLE_LINK1"/>
      <w:bookmarkStart w:id="1" w:name="OLE_LINK2"/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郑州万达文华酒店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3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楼宴会厅（郑州市金水区农科路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16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号）</w:t>
      </w:r>
    </w:p>
    <w:bookmarkEnd w:id="0"/>
    <w:bookmarkEnd w:id="1"/>
    <w:p w:rsidR="00BF0BCE" w:rsidRPr="00950F0E" w:rsidRDefault="00950F0E" w:rsidP="00401D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人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数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100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人</w:t>
      </w:r>
    </w:p>
    <w:p w:rsidR="00BF0BCE" w:rsidRPr="00950F0E" w:rsidRDefault="00950F0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费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用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全免</w:t>
      </w:r>
    </w:p>
    <w:p w:rsidR="00E352D1" w:rsidRPr="00950F0E" w:rsidRDefault="00E352D1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</w:p>
    <w:p w:rsidR="00E352D1" w:rsidRPr="00950F0E" w:rsidRDefault="00950F0E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研讨会内容：</w:t>
      </w:r>
    </w:p>
    <w:p w:rsidR="00F345B5" w:rsidRPr="00950F0E" w:rsidRDefault="00F345B5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</w:p>
    <w:p w:rsidR="00B02451" w:rsidRPr="00950F0E" w:rsidRDefault="00950F0E" w:rsidP="00CB77A6">
      <w:pPr>
        <w:snapToGrid w:val="0"/>
        <w:spacing w:after="240"/>
        <w:ind w:firstLineChars="150" w:firstLine="45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为协助在豫的港人港企更了解内地的最新外商投资和税务政策，香港特区政府驻河南联络处将于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2019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年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11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月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21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日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（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星期四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）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举办相关研讨会，邀请毕马威企业咨询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（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中国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）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有限公司郑州分公司的专家讲解以下议题，并会现场与参加者互动交流，欢迎港资及外资企业代表参加。</w:t>
      </w:r>
    </w:p>
    <w:p w:rsidR="00464E22" w:rsidRPr="00950F0E" w:rsidRDefault="00950F0E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议题一：</w:t>
      </w:r>
      <w:r w:rsidRPr="00950F0E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  <w:t xml:space="preserve"> </w:t>
      </w:r>
      <w:r w:rsidRPr="00950F0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《外商投资法》的相关政策和资讯</w:t>
      </w:r>
      <w:r w:rsidR="00F76F5E" w:rsidRPr="00950F0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 xml:space="preserve"> </w:t>
      </w:r>
    </w:p>
    <w:p w:rsidR="00464E22" w:rsidRPr="00950F0E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</w:p>
    <w:p w:rsidR="00464E22" w:rsidRPr="00950F0E" w:rsidRDefault="00950F0E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CN"/>
        </w:rPr>
        <w:t>《外商投资法》将于</w:t>
      </w:r>
      <w:r w:rsidRPr="00950F0E"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  <w:t>2020</w:t>
      </w:r>
      <w:r w:rsidRPr="00950F0E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CN"/>
        </w:rPr>
        <w:t>年</w:t>
      </w:r>
      <w:r w:rsidRPr="00950F0E"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  <w:t>1</w:t>
      </w:r>
      <w:r w:rsidRPr="00950F0E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CN"/>
        </w:rPr>
        <w:t>月</w:t>
      </w:r>
      <w:r w:rsidRPr="00950F0E"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  <w:t>1</w:t>
      </w:r>
      <w:r w:rsidRPr="00950F0E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CN"/>
        </w:rPr>
        <w:t>日开始施行，目的是进一步扩大对外开放、积极促进外商投资、保护外商投资合法权益、规范外商投资管理、推动形成全面开放新格局及促进社会主义市场经济健康发展。专家将讲解《外商投资法》的相关政策和资讯，企业可以加深了解其带来的影响。</w:t>
      </w:r>
    </w:p>
    <w:p w:rsidR="00464E22" w:rsidRPr="00950F0E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</w:p>
    <w:p w:rsidR="00464E22" w:rsidRPr="00950F0E" w:rsidRDefault="00950F0E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议题二：</w:t>
      </w:r>
      <w:r w:rsidRPr="00950F0E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  <w:t xml:space="preserve"> </w:t>
      </w:r>
      <w:r w:rsidRPr="00950F0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中国减税降费改革的进展及其对外资企业的影响</w:t>
      </w:r>
    </w:p>
    <w:p w:rsidR="00464E22" w:rsidRPr="00950F0E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</w:p>
    <w:p w:rsidR="00464E22" w:rsidRPr="00950F0E" w:rsidRDefault="00950F0E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/>
          <w:spacing w:val="2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hint="eastAsia"/>
          <w:spacing w:val="20"/>
          <w:sz w:val="26"/>
          <w:szCs w:val="26"/>
          <w:lang w:eastAsia="zh-CN"/>
        </w:rPr>
        <w:t>随着个人所得税改革、深化增值税改革、降低社保费率等措施相继落地，国家的减税降费规模持续扩大，经济不断迈向高质量的发展。企业应如何应对，才能更好地享受政策的红利？税务专家为你作出分析。</w:t>
      </w:r>
    </w:p>
    <w:p w:rsidR="00F76F5E" w:rsidRPr="00950F0E" w:rsidRDefault="00F76F5E" w:rsidP="00F76F5E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</w:pPr>
    </w:p>
    <w:p w:rsidR="00F76F5E" w:rsidRPr="00950F0E" w:rsidRDefault="00950F0E" w:rsidP="00F76F5E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议题三：</w:t>
      </w:r>
      <w:r w:rsidRPr="00950F0E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CN"/>
        </w:rPr>
        <w:t xml:space="preserve"> </w:t>
      </w:r>
      <w:r w:rsidRPr="00950F0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CN"/>
        </w:rPr>
        <w:t>在增值税的新政策下，企业如何优化对增值税的管理？</w:t>
      </w:r>
    </w:p>
    <w:p w:rsidR="00F76F5E" w:rsidRPr="00950F0E" w:rsidRDefault="00F76F5E" w:rsidP="00F76F5E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</w:p>
    <w:p w:rsidR="00F76F5E" w:rsidRPr="00950F0E" w:rsidRDefault="00950F0E" w:rsidP="00F76F5E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CN"/>
        </w:rPr>
        <w:t>自</w:t>
      </w:r>
      <w:r w:rsidRPr="00950F0E"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  <w:t>2019</w:t>
      </w:r>
      <w:r w:rsidRPr="00950F0E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CN"/>
        </w:rPr>
        <w:t>年</w:t>
      </w:r>
      <w:r w:rsidRPr="00950F0E">
        <w:rPr>
          <w:rFonts w:ascii="Times New Roman" w:eastAsia="標楷體" w:hAnsi="Times New Roman" w:cs="Times New Roman"/>
          <w:spacing w:val="20"/>
          <w:sz w:val="26"/>
          <w:szCs w:val="26"/>
          <w:lang w:eastAsia="zh-CN"/>
        </w:rPr>
        <w:t>4</w:t>
      </w:r>
      <w:r w:rsidRPr="00950F0E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CN"/>
        </w:rPr>
        <w:t>月国家出台一系列深化增值税改革政策后，对某些行业的增值税改革优惠政策进行了调整。企业如何优化增值税管理，合理应对增值税的新政策？税务专家为你解读。</w:t>
      </w:r>
    </w:p>
    <w:p w:rsidR="00BF0BCE" w:rsidRPr="00950F0E" w:rsidRDefault="00950F0E" w:rsidP="00401DAC">
      <w:pPr>
        <w:snapToGrid w:val="0"/>
        <w:spacing w:before="24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演讲嘉宾：</w:t>
      </w:r>
    </w:p>
    <w:p w:rsidR="00EA14FE" w:rsidRPr="00950F0E" w:rsidRDefault="00950F0E" w:rsidP="00EA14FE">
      <w:pPr>
        <w:snapToGrid w:val="0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毕马威企业咨询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(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中国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)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有限公司郑州分公司</w:t>
      </w:r>
      <w:r w:rsidR="00F637B1"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 xml:space="preserve"> </w:t>
      </w:r>
      <w:r w:rsidR="00FE0AF8"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</w:t>
      </w:r>
    </w:p>
    <w:p w:rsidR="005861E2" w:rsidRPr="00950F0E" w:rsidRDefault="00394239" w:rsidP="00401DAC">
      <w:pPr>
        <w:pStyle w:val="aa"/>
        <w:snapToGrid w:val="0"/>
        <w:ind w:leftChars="0" w:left="360"/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   </w:t>
      </w:r>
      <w:r w:rsidR="00F7219A"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</w:t>
      </w:r>
      <w:r w:rsidR="005861E2"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     </w:t>
      </w:r>
    </w:p>
    <w:p w:rsidR="005861E2" w:rsidRPr="00950F0E" w:rsidRDefault="00950F0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有意参加研讨会的人士请填妥下页表格，并于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  <w:t>2019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CN"/>
        </w:rPr>
        <w:t>年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  <w:t>11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CN"/>
        </w:rPr>
        <w:t>月</w:t>
      </w:r>
      <w:r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  <w:t>19</w:t>
      </w: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CN"/>
        </w:rPr>
        <w:t>日（星期二）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或之前以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u w:val="single"/>
          <w:lang w:eastAsia="zh-CN"/>
        </w:rPr>
        <w:t>电邮回传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，报名邮箱：</w:t>
      </w:r>
      <w:hyperlink r:id="rId8" w:history="1">
        <w:r w:rsidRPr="00950F0E">
          <w:rPr>
            <w:rStyle w:val="a9"/>
            <w:rFonts w:ascii="Times New Roman" w:eastAsia="標楷體" w:hAnsi="Times New Roman" w:cs="Times New Roman"/>
            <w:spacing w:val="20"/>
            <w:kern w:val="0"/>
            <w:sz w:val="26"/>
            <w:szCs w:val="26"/>
            <w:lang w:eastAsia="zh-CN"/>
          </w:rPr>
          <w:t>halu@wheto.gov.hk</w:t>
        </w:r>
      </w:hyperlink>
      <w:r w:rsidR="004A2D95"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</w:p>
    <w:p w:rsidR="00CB77A6" w:rsidRPr="00950F0E" w:rsidRDefault="00CB77A6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</w:p>
    <w:p w:rsidR="00401DAC" w:rsidRPr="00950F0E" w:rsidRDefault="00950F0E" w:rsidP="007576B6">
      <w:pPr>
        <w:snapToGrid w:val="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  <w:lang w:eastAsia="zh-CN"/>
        </w:rPr>
      </w:pP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联络人：刘肖肖女士（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Miss Shirly LIU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）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 xml:space="preserve">  </w:t>
      </w:r>
      <w:r w:rsidRPr="00950F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CN"/>
        </w:rPr>
        <w:t>查询电话：</w:t>
      </w:r>
      <w:r w:rsidRPr="00950F0E">
        <w:rPr>
          <w:rFonts w:ascii="Times New Roman" w:eastAsia="標楷體" w:hAnsi="Times New Roman" w:cs="Times New Roman"/>
          <w:spacing w:val="20"/>
          <w:kern w:val="0"/>
          <w:sz w:val="26"/>
          <w:szCs w:val="26"/>
          <w:lang w:eastAsia="zh-CN"/>
        </w:rPr>
        <w:t>0371 6123 1210</w:t>
      </w:r>
      <w:r w:rsidR="00401DAC" w:rsidRPr="00950F0E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                  </w:t>
      </w:r>
    </w:p>
    <w:p w:rsidR="00FE0AF8" w:rsidRPr="00950F0E" w:rsidRDefault="00257DEC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  <w:lang w:eastAsia="zh-CN"/>
        </w:rPr>
      </w:pPr>
      <w:r w:rsidRPr="00950F0E">
        <w:rPr>
          <w:rFonts w:ascii="Times New Roman" w:eastAsia="標楷體" w:hAnsi="Times New Roman" w:cs="Times New Roman"/>
          <w:b/>
          <w:spacing w:val="20"/>
          <w:kern w:val="0"/>
          <w:sz w:val="28"/>
          <w:lang w:eastAsia="zh-CN"/>
        </w:rPr>
        <w:br w:type="page"/>
      </w:r>
      <w:r w:rsidR="00950F0E"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eastAsia="zh-CN"/>
        </w:rPr>
        <w:lastRenderedPageBreak/>
        <w:t>香港特别行政区政府驻河南联络处主办</w:t>
      </w:r>
    </w:p>
    <w:p w:rsidR="00464E22" w:rsidRPr="00950F0E" w:rsidRDefault="00464E22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  <w:lang w:val="en-GB" w:eastAsia="zh-HK"/>
        </w:rPr>
      </w:pPr>
    </w:p>
    <w:p w:rsidR="00FE0AF8" w:rsidRPr="00950F0E" w:rsidRDefault="00950F0E" w:rsidP="00CD6AAB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CN"/>
        </w:rPr>
        <w:t>最新外商投资和税务政策研讨会</w:t>
      </w:r>
    </w:p>
    <w:p w:rsidR="00FE74AC" w:rsidRPr="00950F0E" w:rsidRDefault="00FE74AC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8"/>
          <w:lang w:eastAsia="zh-CN"/>
        </w:rPr>
      </w:pPr>
    </w:p>
    <w:p w:rsidR="005861E2" w:rsidRPr="00950F0E" w:rsidRDefault="00950F0E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8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spacing w:val="20"/>
          <w:kern w:val="0"/>
          <w:sz w:val="28"/>
          <w:lang w:eastAsia="zh-CN"/>
        </w:rPr>
        <w:t>报名表格</w:t>
      </w:r>
    </w:p>
    <w:p w:rsidR="005861E2" w:rsidRPr="00950F0E" w:rsidRDefault="005861E2" w:rsidP="00401DAC">
      <w:pPr>
        <w:tabs>
          <w:tab w:val="left" w:pos="8172"/>
        </w:tabs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  <w:r w:rsidRPr="00950F0E">
        <w:rPr>
          <w:rFonts w:ascii="Times New Roman" w:eastAsia="標楷體" w:hAnsi="Times New Roman" w:cs="Times New Roman"/>
          <w:b/>
          <w:noProof/>
          <w:spacing w:val="2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ED381" wp14:editId="64C4D6E6">
                <wp:simplePos x="0" y="0"/>
                <wp:positionH relativeFrom="column">
                  <wp:posOffset>117898</wp:posOffset>
                </wp:positionH>
                <wp:positionV relativeFrom="paragraph">
                  <wp:posOffset>61666</wp:posOffset>
                </wp:positionV>
                <wp:extent cx="6198920" cy="496711"/>
                <wp:effectExtent l="0" t="0" r="1143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E2" w:rsidRPr="00950F0E" w:rsidRDefault="00950F0E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950F0E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以电邮回传至报名邮箱：</w:t>
                            </w:r>
                            <w:r w:rsidRPr="00950F0E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halu</w:t>
                            </w:r>
                            <w:r w:rsidRPr="00950F0E">
                              <w:rPr>
                                <w:rFonts w:ascii="Times New Roman" w:eastAsia="標楷體" w:hAnsi="Times New Roman" w:cs="Times New Roman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@wheto.gov.hk</w:t>
                            </w:r>
                          </w:p>
                          <w:p w:rsidR="005861E2" w:rsidRPr="00950F0E" w:rsidRDefault="00950F0E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</w:pPr>
                            <w:r w:rsidRPr="00950F0E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驻河南联络处将于</w:t>
                            </w:r>
                            <w:r w:rsidRPr="00950F0E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 xml:space="preserve"> 11</w:t>
                            </w:r>
                            <w:r w:rsidRPr="00950F0E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月</w:t>
                            </w:r>
                            <w:r w:rsidRPr="00950F0E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20</w:t>
                            </w:r>
                            <w:r w:rsidRPr="00950F0E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日（星期三）或之前以电邮发出</w:t>
                            </w:r>
                            <w:r w:rsidRPr="00950F0E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  <w:lang w:eastAsia="zh-CN"/>
                              </w:rPr>
                              <w:t>“</w:t>
                            </w:r>
                            <w:r w:rsidRPr="00950F0E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出席确认通知</w:t>
                            </w:r>
                            <w:r w:rsidRPr="00950F0E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  <w:lang w:eastAsia="zh-CN"/>
                              </w:rPr>
                              <w:t>”</w:t>
                            </w:r>
                            <w:r w:rsidRPr="00950F0E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D3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3pt;margin-top:4.85pt;width:488.1pt;height:3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">
                <v:textbox>
                  <w:txbxContent>
                    <w:p w:rsidR="005861E2" w:rsidRPr="00950F0E" w:rsidRDefault="00950F0E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950F0E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以电邮回传至报名邮箱：</w:t>
                      </w:r>
                      <w:r w:rsidRPr="00950F0E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halu</w:t>
                      </w:r>
                      <w:r w:rsidRPr="00950F0E">
                        <w:rPr>
                          <w:rFonts w:ascii="Times New Roman" w:eastAsia="標楷體" w:hAnsi="Times New Roman" w:cs="Times New Roman"/>
                          <w:spacing w:val="20"/>
                          <w:kern w:val="0"/>
                          <w:sz w:val="22"/>
                          <w:lang w:eastAsia="zh-CN"/>
                        </w:rPr>
                        <w:t>@wheto.gov.hk</w:t>
                      </w:r>
                    </w:p>
                    <w:p w:rsidR="005861E2" w:rsidRPr="00950F0E" w:rsidRDefault="00950F0E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</w:pPr>
                      <w:r w:rsidRPr="00950F0E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驻河南联络处将于</w:t>
                      </w:r>
                      <w:r w:rsidRPr="00950F0E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 xml:space="preserve"> 11</w:t>
                      </w:r>
                      <w:r w:rsidRPr="00950F0E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月</w:t>
                      </w:r>
                      <w:r w:rsidRPr="00950F0E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20</w:t>
                      </w:r>
                      <w:r w:rsidRPr="00950F0E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日（星期三）或之前以电邮发出</w:t>
                      </w:r>
                      <w:r w:rsidRPr="00950F0E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  <w:lang w:eastAsia="zh-CN"/>
                        </w:rPr>
                        <w:t>“</w:t>
                      </w:r>
                      <w:r w:rsidRPr="00950F0E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出席确认通知</w:t>
                      </w:r>
                      <w:r w:rsidRPr="00950F0E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  <w:lang w:eastAsia="zh-CN"/>
                        </w:rPr>
                        <w:t>”</w:t>
                      </w:r>
                      <w:r w:rsidRPr="00950F0E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0F0E"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</w:p>
    <w:p w:rsidR="005861E2" w:rsidRPr="00950F0E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5861E2" w:rsidRPr="00950F0E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5861E2" w:rsidRPr="00950F0E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682DF0" w:rsidRPr="00950F0E" w:rsidRDefault="00682DF0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</w:pPr>
    </w:p>
    <w:p w:rsidR="005861E2" w:rsidRPr="00950F0E" w:rsidRDefault="00950F0E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公司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机构名称：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</w:t>
      </w:r>
    </w:p>
    <w:p w:rsidR="005861E2" w:rsidRPr="00950F0E" w:rsidRDefault="00950F0E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1. 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参加者姓名：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 (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先生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女士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*)   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职位：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</w:t>
      </w:r>
    </w:p>
    <w:p w:rsidR="005861E2" w:rsidRPr="00950F0E" w:rsidRDefault="00950F0E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2. 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参加者姓名：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 (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先生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女士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*)   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职位：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</w:t>
      </w:r>
    </w:p>
    <w:p w:rsidR="005861E2" w:rsidRPr="00950F0E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16"/>
          <w:szCs w:val="16"/>
        </w:rPr>
      </w:pPr>
    </w:p>
    <w:p w:rsidR="005861E2" w:rsidRPr="00950F0E" w:rsidRDefault="00950F0E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公司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机构所在地：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_________________    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行业：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950F0E" w:rsidRDefault="00950F0E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联络人：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___________________________    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电话：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950F0E" w:rsidRDefault="00950F0E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电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 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邮：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传真：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950F0E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</w:p>
    <w:p w:rsidR="005861E2" w:rsidRPr="00950F0E" w:rsidRDefault="00950F0E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950F0E">
        <w:rPr>
          <w:rFonts w:ascii="Times New Roman" w:eastAsia="標楷體" w:hAnsi="Times New Roman" w:cs="Times New Roman" w:hint="eastAsia"/>
          <w:b/>
          <w:color w:val="000000"/>
          <w:spacing w:val="20"/>
          <w:kern w:val="0"/>
          <w:sz w:val="26"/>
          <w:szCs w:val="26"/>
          <w:u w:val="single"/>
          <w:lang w:eastAsia="zh-CN"/>
        </w:rPr>
        <w:t>如适用</w:t>
      </w:r>
      <w:r w:rsidRPr="00950F0E">
        <w:rPr>
          <w:rFonts w:ascii="Times New Roman" w:eastAsia="標楷體" w:hAnsi="Times New Roman" w:cs="Times New Roman" w:hint="eastAsia"/>
          <w:b/>
          <w:color w:val="000000"/>
          <w:spacing w:val="20"/>
          <w:kern w:val="0"/>
          <w:sz w:val="26"/>
          <w:szCs w:val="26"/>
          <w:lang w:eastAsia="zh-CN"/>
        </w:rPr>
        <w:t>：</w:t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参加者可以事先提出与议题有关的问题，供主讲嘉宾参考及尽量在研讨会上回答。</w:t>
      </w:r>
      <w:r w:rsidR="005861E2"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 xml:space="preserve"> </w:t>
      </w:r>
    </w:p>
    <w:p w:rsidR="005861E2" w:rsidRPr="00950F0E" w:rsidRDefault="00950F0E" w:rsidP="00585AC9">
      <w:pPr>
        <w:snapToGrid w:val="0"/>
        <w:spacing w:line="360" w:lineRule="auto"/>
        <w:ind w:leftChars="59" w:left="142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_________________________________________________________________</w:t>
      </w:r>
    </w:p>
    <w:p w:rsidR="005861E2" w:rsidRPr="00950F0E" w:rsidRDefault="00950F0E" w:rsidP="00585AC9">
      <w:pPr>
        <w:snapToGrid w:val="0"/>
        <w:spacing w:line="360" w:lineRule="auto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_________________________________________________________________</w:t>
      </w:r>
    </w:p>
    <w:p w:rsidR="005861E2" w:rsidRPr="00950F0E" w:rsidRDefault="00950F0E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0"/>
          <w:szCs w:val="20"/>
        </w:rPr>
      </w:pPr>
      <w:r w:rsidRPr="00950F0E">
        <w:rPr>
          <w:rFonts w:ascii="Times New Roman" w:eastAsia="標楷體" w:hAnsi="Times New Roman" w:cs="Times New Roman"/>
          <w:i/>
          <w:color w:val="000000"/>
          <w:spacing w:val="20"/>
          <w:kern w:val="0"/>
          <w:sz w:val="20"/>
          <w:szCs w:val="20"/>
          <w:lang w:eastAsia="zh-CN"/>
        </w:rPr>
        <w:t xml:space="preserve">* </w:t>
      </w:r>
      <w:r w:rsidRPr="00950F0E">
        <w:rPr>
          <w:rFonts w:ascii="Times New Roman" w:eastAsia="標楷體" w:hAnsi="Times New Roman" w:cs="Times New Roman" w:hint="eastAsia"/>
          <w:i/>
          <w:color w:val="000000"/>
          <w:spacing w:val="20"/>
          <w:kern w:val="0"/>
          <w:sz w:val="20"/>
          <w:szCs w:val="20"/>
          <w:lang w:eastAsia="zh-CN"/>
        </w:rPr>
        <w:t>请删去不适用者。</w:t>
      </w:r>
    </w:p>
    <w:p w:rsidR="005861E2" w:rsidRPr="00950F0E" w:rsidRDefault="005861E2" w:rsidP="00401DA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950F0E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950F0E" w:rsidRDefault="00950F0E" w:rsidP="00401DAC">
      <w:pPr>
        <w:tabs>
          <w:tab w:val="left" w:pos="567"/>
        </w:tabs>
        <w:autoSpaceDE w:val="0"/>
        <w:autoSpaceDN w:val="0"/>
        <w:adjustRightInd w:val="0"/>
        <w:snapToGrid w:val="0"/>
        <w:ind w:leftChars="59" w:left="694" w:hangingChars="212" w:hanging="552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950F0E">
        <w:rPr>
          <w:rFonts w:ascii="Times New Roman" w:eastAsia="標楷體" w:hAnsi="Times New Roman" w:cs="Times New Roman" w:hint="eastAsia"/>
          <w:b/>
          <w:bCs/>
          <w:color w:val="000000"/>
          <w:spacing w:val="20"/>
          <w:kern w:val="0"/>
          <w:sz w:val="22"/>
          <w:lang w:eastAsia="zh-CN"/>
        </w:rPr>
        <w:t>注意事项：</w:t>
      </w:r>
      <w:r w:rsidR="005861E2"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 </w:t>
      </w:r>
    </w:p>
    <w:p w:rsidR="005861E2" w:rsidRPr="00950F0E" w:rsidRDefault="00950F0E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rightChars="-47" w:right="-11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>1.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参加者同意向主办单位提供以上资料用作参加本次活动。主办单位已实施个人资料（私隐）政策，参加者提供之个人资料只会用于处理、评估和管理其出席本次活动之用。</w:t>
      </w:r>
    </w:p>
    <w:p w:rsidR="005861E2" w:rsidRPr="00950F0E" w:rsidRDefault="00950F0E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 xml:space="preserve">2. 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主办单位保留因参加人数不足或任何突发情况下而取消活动之权利。</w:t>
      </w:r>
    </w:p>
    <w:p w:rsidR="005861E2" w:rsidRPr="00950F0E" w:rsidRDefault="00950F0E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 xml:space="preserve">3. 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香港特区政府驻武汉经济贸易办事处每月以电邮发放《驻武汉办通讯》，提供中央、湖北、湖南、河南、江西，山西和香港的经贸及活动资讯。参加者如有意接收《通讯》，可填写以下：</w:t>
      </w:r>
    </w:p>
    <w:p w:rsidR="005861E2" w:rsidRPr="00950F0E" w:rsidRDefault="005861E2" w:rsidP="00401DAC">
      <w:pPr>
        <w:snapToGrid w:val="0"/>
        <w:spacing w:afterLines="50" w:after="180"/>
        <w:ind w:leftChars="236" w:left="566"/>
        <w:rPr>
          <w:rFonts w:ascii="Times New Roman" w:eastAsia="標楷體" w:hAnsi="Times New Roman" w:cs="Times New Roman"/>
          <w:spacing w:val="20"/>
          <w:kern w:val="0"/>
          <w:sz w:val="22"/>
          <w:szCs w:val="24"/>
          <w:lang w:eastAsia="zh-CN"/>
        </w:rPr>
      </w:pP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sym w:font="Symbol" w:char="F0F0"/>
      </w:r>
      <w:r w:rsidR="00950F0E"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="00950F0E" w:rsidRPr="00950F0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2"/>
          <w:lang w:eastAsia="zh-CN"/>
        </w:rPr>
        <w:t>同意接收《驻武汉办通讯》，电邮：</w:t>
      </w:r>
      <w:r w:rsidRPr="00950F0E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u w:val="single"/>
          <w:lang w:eastAsia="zh-CN"/>
        </w:rPr>
        <w:t xml:space="preserve">                             </w:t>
      </w:r>
    </w:p>
    <w:p w:rsidR="0067268F" w:rsidRPr="00950F0E" w:rsidRDefault="0067268F" w:rsidP="00401DAC">
      <w:pPr>
        <w:snapToGrid w:val="0"/>
        <w:jc w:val="center"/>
        <w:rPr>
          <w:rFonts w:ascii="Times New Roman" w:eastAsia="標楷體" w:hAnsi="Times New Roman" w:cs="Times New Roman"/>
          <w:spacing w:val="20"/>
        </w:rPr>
      </w:pPr>
      <w:r w:rsidRPr="00950F0E">
        <w:rPr>
          <w:rFonts w:ascii="Times New Roman" w:eastAsia="標楷體" w:hAnsi="Times New Roman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4875" wp14:editId="77448997">
                <wp:simplePos x="0" y="0"/>
                <wp:positionH relativeFrom="column">
                  <wp:posOffset>991870</wp:posOffset>
                </wp:positionH>
                <wp:positionV relativeFrom="paragraph">
                  <wp:posOffset>412115</wp:posOffset>
                </wp:positionV>
                <wp:extent cx="2181497" cy="418011"/>
                <wp:effectExtent l="0" t="0" r="28575" b="2032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497" cy="41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8F" w:rsidRPr="00950F0E" w:rsidRDefault="00950F0E" w:rsidP="0067268F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950F0E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欢迎关注驻武汉办官方微信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875" id="_x0000_s1027" type="#_x0000_t202" style="position:absolute;left:0;text-align:left;margin-left:78.1pt;margin-top:32.45pt;width:171.7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" fillcolor="white [3212]" strokecolor="white [3212]">
                <v:textbox>
                  <w:txbxContent>
                    <w:p w:rsidR="0067268F" w:rsidRPr="00950F0E" w:rsidRDefault="00950F0E" w:rsidP="0067268F">
                      <w:pPr>
                        <w:rPr>
                          <w:rFonts w:ascii="標楷體" w:eastAsia="標楷體" w:hAnsi="標楷體" w:cs="Times New Roman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950F0E">
                        <w:rPr>
                          <w:rFonts w:ascii="標楷體" w:eastAsia="標楷體" w:hAnsi="標楷體" w:cs="Times New Roman" w:hint="eastAsia"/>
                          <w:b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欢迎关注驻武汉办官方微信</w:t>
                      </w:r>
                    </w:p>
                  </w:txbxContent>
                </v:textbox>
              </v:shape>
            </w:pict>
          </mc:Fallback>
        </mc:AlternateContent>
      </w:r>
      <w:r w:rsidR="00950F0E" w:rsidRPr="00950F0E">
        <w:rPr>
          <w:rFonts w:ascii="Times New Roman" w:eastAsia="標楷體" w:hAnsi="Times New Roman" w:cs="Times New Roman"/>
          <w:spacing w:val="20"/>
          <w:lang w:eastAsia="zh-CN"/>
        </w:rPr>
        <w:t xml:space="preserve">              </w:t>
      </w:r>
      <w:r w:rsidR="00950F0E" w:rsidRPr="00950F0E">
        <w:rPr>
          <w:rFonts w:ascii="Times New Roman" w:eastAsia="標楷體" w:hAnsi="Times New Roman"/>
          <w:noProof/>
          <w:lang w:eastAsia="zh-CN"/>
        </w:rPr>
        <w:t xml:space="preserve"> </w:t>
      </w:r>
      <w:r w:rsidRPr="00950F0E">
        <w:rPr>
          <w:rFonts w:ascii="Times New Roman" w:eastAsia="標楷體" w:hAnsi="Times New Roman"/>
          <w:noProof/>
        </w:rPr>
        <w:drawing>
          <wp:inline distT="0" distB="0" distL="0" distR="0" wp14:anchorId="3A66071A" wp14:editId="772B54FF">
            <wp:extent cx="1053663" cy="1040859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97" cy="10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2" w:rsidRPr="00950F0E" w:rsidRDefault="00FA6F92" w:rsidP="00401DAC">
      <w:pPr>
        <w:snapToGrid w:val="0"/>
        <w:rPr>
          <w:rFonts w:ascii="Times New Roman" w:eastAsia="標楷體" w:hAnsi="Times New Roman" w:cs="Times New Roman"/>
          <w:spacing w:val="20"/>
        </w:rPr>
      </w:pPr>
      <w:bookmarkStart w:id="2" w:name="_GoBack"/>
      <w:bookmarkEnd w:id="2"/>
    </w:p>
    <w:sectPr w:rsidR="00FA6F92" w:rsidRPr="00950F0E" w:rsidSect="007576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849" w:bottom="567" w:left="1134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0C" w:rsidRDefault="006A0E0C" w:rsidP="00506ACD">
      <w:r>
        <w:separator/>
      </w:r>
    </w:p>
  </w:endnote>
  <w:endnote w:type="continuationSeparator" w:id="0">
    <w:p w:rsidR="006A0E0C" w:rsidRDefault="006A0E0C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8238"/>
      <w:docPartObj>
        <w:docPartGallery w:val="Page Numbers (Bottom of Page)"/>
        <w:docPartUnique/>
      </w:docPartObj>
    </w:sdtPr>
    <w:sdtEndPr/>
    <w:sdtContent>
      <w:p w:rsidR="00F911BE" w:rsidRDefault="00F911BE" w:rsidP="00986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0E" w:rsidRPr="00950F0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0C" w:rsidRDefault="006A0E0C" w:rsidP="00506ACD">
      <w:r>
        <w:separator/>
      </w:r>
    </w:p>
  </w:footnote>
  <w:footnote w:type="continuationSeparator" w:id="0">
    <w:p w:rsidR="006A0E0C" w:rsidRDefault="006A0E0C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B" w:rsidRDefault="00257DEC" w:rsidP="00257DEC">
    <w:pPr>
      <w:pStyle w:val="a3"/>
      <w:tabs>
        <w:tab w:val="clear" w:pos="4153"/>
        <w:tab w:val="clear" w:pos="8306"/>
      </w:tabs>
      <w:ind w:right="24"/>
      <w:jc w:val="center"/>
    </w:pPr>
    <w:r>
      <w:rPr>
        <w:noProof/>
      </w:rPr>
      <w:drawing>
        <wp:inline distT="0" distB="0" distL="0" distR="0" wp14:anchorId="63FF310A" wp14:editId="5009359B">
          <wp:extent cx="712520" cy="712520"/>
          <wp:effectExtent l="0" t="0" r="0" b="0"/>
          <wp:docPr id="2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0C5A6782" wp14:editId="0341A4CC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85BCCED" wp14:editId="44D15706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4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B2BD9"/>
    <w:multiLevelType w:val="hybridMultilevel"/>
    <w:tmpl w:val="B7BE679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C3886"/>
    <w:multiLevelType w:val="hybridMultilevel"/>
    <w:tmpl w:val="CF9C4EE4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102DE9"/>
    <w:multiLevelType w:val="hybridMultilevel"/>
    <w:tmpl w:val="05D407C4"/>
    <w:lvl w:ilvl="0" w:tplc="F8C43F24">
      <w:start w:val="1"/>
      <w:numFmt w:val="bullet"/>
      <w:lvlText w:val="·"/>
      <w:lvlJc w:val="left"/>
      <w:pPr>
        <w:ind w:left="829" w:hanging="48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6" w15:restartNumberingAfterBreak="0">
    <w:nsid w:val="7B2B7E5C"/>
    <w:multiLevelType w:val="hybridMultilevel"/>
    <w:tmpl w:val="3702BC3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1A291E"/>
    <w:multiLevelType w:val="hybridMultilevel"/>
    <w:tmpl w:val="69124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5"/>
    <w:rsid w:val="00021609"/>
    <w:rsid w:val="00024D87"/>
    <w:rsid w:val="000260E8"/>
    <w:rsid w:val="000272DF"/>
    <w:rsid w:val="00036897"/>
    <w:rsid w:val="00040B4B"/>
    <w:rsid w:val="00043453"/>
    <w:rsid w:val="00061651"/>
    <w:rsid w:val="00063837"/>
    <w:rsid w:val="00063CE2"/>
    <w:rsid w:val="0006410D"/>
    <w:rsid w:val="000760C4"/>
    <w:rsid w:val="000800AC"/>
    <w:rsid w:val="0008697C"/>
    <w:rsid w:val="00093AEF"/>
    <w:rsid w:val="000A0404"/>
    <w:rsid w:val="000B1A3D"/>
    <w:rsid w:val="000C4004"/>
    <w:rsid w:val="000C49C0"/>
    <w:rsid w:val="000C55AA"/>
    <w:rsid w:val="000C6687"/>
    <w:rsid w:val="000D1E45"/>
    <w:rsid w:val="000D2E73"/>
    <w:rsid w:val="000D352A"/>
    <w:rsid w:val="000F0E1A"/>
    <w:rsid w:val="000F2D09"/>
    <w:rsid w:val="00101D7B"/>
    <w:rsid w:val="00107B7D"/>
    <w:rsid w:val="00111164"/>
    <w:rsid w:val="00116F96"/>
    <w:rsid w:val="00122AB2"/>
    <w:rsid w:val="00140F18"/>
    <w:rsid w:val="00147AA3"/>
    <w:rsid w:val="00154DDE"/>
    <w:rsid w:val="001771F2"/>
    <w:rsid w:val="001854AF"/>
    <w:rsid w:val="0019365F"/>
    <w:rsid w:val="001B1BD4"/>
    <w:rsid w:val="001B343B"/>
    <w:rsid w:val="001B4CA1"/>
    <w:rsid w:val="001C66B9"/>
    <w:rsid w:val="001D20D4"/>
    <w:rsid w:val="001D6698"/>
    <w:rsid w:val="001E529D"/>
    <w:rsid w:val="001F1482"/>
    <w:rsid w:val="00215A02"/>
    <w:rsid w:val="00233A19"/>
    <w:rsid w:val="00236F1E"/>
    <w:rsid w:val="00250988"/>
    <w:rsid w:val="00251743"/>
    <w:rsid w:val="00257DEC"/>
    <w:rsid w:val="0027160F"/>
    <w:rsid w:val="00292E8B"/>
    <w:rsid w:val="00294122"/>
    <w:rsid w:val="002A2234"/>
    <w:rsid w:val="002A3473"/>
    <w:rsid w:val="002B0382"/>
    <w:rsid w:val="002B3A33"/>
    <w:rsid w:val="002B552B"/>
    <w:rsid w:val="002B67FE"/>
    <w:rsid w:val="002E463C"/>
    <w:rsid w:val="002F0E2D"/>
    <w:rsid w:val="002F20DD"/>
    <w:rsid w:val="002F7E16"/>
    <w:rsid w:val="003058C1"/>
    <w:rsid w:val="00313EA3"/>
    <w:rsid w:val="00322165"/>
    <w:rsid w:val="00322AF5"/>
    <w:rsid w:val="0034043B"/>
    <w:rsid w:val="00342022"/>
    <w:rsid w:val="0034385E"/>
    <w:rsid w:val="003524AF"/>
    <w:rsid w:val="00356C70"/>
    <w:rsid w:val="00356DAC"/>
    <w:rsid w:val="00357549"/>
    <w:rsid w:val="00362A69"/>
    <w:rsid w:val="003654D7"/>
    <w:rsid w:val="00374833"/>
    <w:rsid w:val="00394239"/>
    <w:rsid w:val="003A571D"/>
    <w:rsid w:val="003A6BCE"/>
    <w:rsid w:val="003B3B40"/>
    <w:rsid w:val="003B5A10"/>
    <w:rsid w:val="003C0350"/>
    <w:rsid w:val="003C0F5B"/>
    <w:rsid w:val="003D189C"/>
    <w:rsid w:val="003D387C"/>
    <w:rsid w:val="003F3482"/>
    <w:rsid w:val="00401DAC"/>
    <w:rsid w:val="00403B0A"/>
    <w:rsid w:val="00412D9B"/>
    <w:rsid w:val="00427D6C"/>
    <w:rsid w:val="0043131D"/>
    <w:rsid w:val="00445E7C"/>
    <w:rsid w:val="0045359F"/>
    <w:rsid w:val="00455404"/>
    <w:rsid w:val="00456ADA"/>
    <w:rsid w:val="0046472A"/>
    <w:rsid w:val="00464E22"/>
    <w:rsid w:val="00466A60"/>
    <w:rsid w:val="00472556"/>
    <w:rsid w:val="00477868"/>
    <w:rsid w:val="004856BA"/>
    <w:rsid w:val="004A2D95"/>
    <w:rsid w:val="004A4D8A"/>
    <w:rsid w:val="004A4EF5"/>
    <w:rsid w:val="004A7649"/>
    <w:rsid w:val="004B20DF"/>
    <w:rsid w:val="004B4E8E"/>
    <w:rsid w:val="004B6085"/>
    <w:rsid w:val="004E4ED3"/>
    <w:rsid w:val="00506ACD"/>
    <w:rsid w:val="00520F96"/>
    <w:rsid w:val="00527BBF"/>
    <w:rsid w:val="0053599B"/>
    <w:rsid w:val="00556698"/>
    <w:rsid w:val="00557E55"/>
    <w:rsid w:val="005735F5"/>
    <w:rsid w:val="00575366"/>
    <w:rsid w:val="00577CA8"/>
    <w:rsid w:val="00585AC9"/>
    <w:rsid w:val="005861E2"/>
    <w:rsid w:val="00596953"/>
    <w:rsid w:val="00596B04"/>
    <w:rsid w:val="005A17CF"/>
    <w:rsid w:val="005A3A00"/>
    <w:rsid w:val="005A682A"/>
    <w:rsid w:val="005B035B"/>
    <w:rsid w:val="005B1B58"/>
    <w:rsid w:val="005B22E5"/>
    <w:rsid w:val="005C055D"/>
    <w:rsid w:val="005D0503"/>
    <w:rsid w:val="005F20D3"/>
    <w:rsid w:val="005F3F7E"/>
    <w:rsid w:val="0060327E"/>
    <w:rsid w:val="00605469"/>
    <w:rsid w:val="006056C7"/>
    <w:rsid w:val="00606472"/>
    <w:rsid w:val="00610582"/>
    <w:rsid w:val="0061466E"/>
    <w:rsid w:val="00626C89"/>
    <w:rsid w:val="00645906"/>
    <w:rsid w:val="00662212"/>
    <w:rsid w:val="0067268F"/>
    <w:rsid w:val="0067663B"/>
    <w:rsid w:val="00682937"/>
    <w:rsid w:val="00682DF0"/>
    <w:rsid w:val="006A0E0C"/>
    <w:rsid w:val="006B6750"/>
    <w:rsid w:val="006C6FCD"/>
    <w:rsid w:val="006E7196"/>
    <w:rsid w:val="006F1085"/>
    <w:rsid w:val="006F3D4A"/>
    <w:rsid w:val="006F4DDE"/>
    <w:rsid w:val="00713262"/>
    <w:rsid w:val="00715436"/>
    <w:rsid w:val="00721F7E"/>
    <w:rsid w:val="00742C5D"/>
    <w:rsid w:val="007576B6"/>
    <w:rsid w:val="00765D69"/>
    <w:rsid w:val="00780939"/>
    <w:rsid w:val="0078587E"/>
    <w:rsid w:val="00790E98"/>
    <w:rsid w:val="007A3384"/>
    <w:rsid w:val="007A3F44"/>
    <w:rsid w:val="007B4664"/>
    <w:rsid w:val="007C4CC5"/>
    <w:rsid w:val="007D3E16"/>
    <w:rsid w:val="007D58A4"/>
    <w:rsid w:val="007E5A83"/>
    <w:rsid w:val="007F51CD"/>
    <w:rsid w:val="007F7398"/>
    <w:rsid w:val="008003AF"/>
    <w:rsid w:val="008074B8"/>
    <w:rsid w:val="00811337"/>
    <w:rsid w:val="0081333C"/>
    <w:rsid w:val="00824512"/>
    <w:rsid w:val="00834BF2"/>
    <w:rsid w:val="00842F74"/>
    <w:rsid w:val="0085039E"/>
    <w:rsid w:val="0087708F"/>
    <w:rsid w:val="008A0FC3"/>
    <w:rsid w:val="008B3225"/>
    <w:rsid w:val="008D4278"/>
    <w:rsid w:val="008D5006"/>
    <w:rsid w:val="008D7E81"/>
    <w:rsid w:val="008E5B41"/>
    <w:rsid w:val="008F44BD"/>
    <w:rsid w:val="0090440F"/>
    <w:rsid w:val="009158BB"/>
    <w:rsid w:val="00925FB1"/>
    <w:rsid w:val="009273E0"/>
    <w:rsid w:val="00934AA4"/>
    <w:rsid w:val="009352DB"/>
    <w:rsid w:val="00935831"/>
    <w:rsid w:val="00950F0E"/>
    <w:rsid w:val="00964366"/>
    <w:rsid w:val="00976962"/>
    <w:rsid w:val="009813B5"/>
    <w:rsid w:val="00985153"/>
    <w:rsid w:val="00985C92"/>
    <w:rsid w:val="0098681A"/>
    <w:rsid w:val="00991419"/>
    <w:rsid w:val="009A50C7"/>
    <w:rsid w:val="009A5A8A"/>
    <w:rsid w:val="009B6BD6"/>
    <w:rsid w:val="009C7D73"/>
    <w:rsid w:val="009E3F24"/>
    <w:rsid w:val="009F7933"/>
    <w:rsid w:val="00A013CE"/>
    <w:rsid w:val="00A16F09"/>
    <w:rsid w:val="00A32748"/>
    <w:rsid w:val="00A3657D"/>
    <w:rsid w:val="00A52589"/>
    <w:rsid w:val="00A54A8F"/>
    <w:rsid w:val="00A5514A"/>
    <w:rsid w:val="00A81B2C"/>
    <w:rsid w:val="00A853A8"/>
    <w:rsid w:val="00A96662"/>
    <w:rsid w:val="00AA219A"/>
    <w:rsid w:val="00AB37D0"/>
    <w:rsid w:val="00AB74A3"/>
    <w:rsid w:val="00AD077C"/>
    <w:rsid w:val="00AD1837"/>
    <w:rsid w:val="00AD4659"/>
    <w:rsid w:val="00AD6C19"/>
    <w:rsid w:val="00AE7F0A"/>
    <w:rsid w:val="00AF2D76"/>
    <w:rsid w:val="00B02451"/>
    <w:rsid w:val="00B0720A"/>
    <w:rsid w:val="00B1406E"/>
    <w:rsid w:val="00B30B9E"/>
    <w:rsid w:val="00B30EF7"/>
    <w:rsid w:val="00B3179D"/>
    <w:rsid w:val="00B32AA4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5BD3"/>
    <w:rsid w:val="00BA175B"/>
    <w:rsid w:val="00BB267B"/>
    <w:rsid w:val="00BC05AF"/>
    <w:rsid w:val="00BD1686"/>
    <w:rsid w:val="00BF0BCE"/>
    <w:rsid w:val="00BF255D"/>
    <w:rsid w:val="00BF2833"/>
    <w:rsid w:val="00BF548D"/>
    <w:rsid w:val="00BF78E7"/>
    <w:rsid w:val="00C12939"/>
    <w:rsid w:val="00C21CE8"/>
    <w:rsid w:val="00C47BA8"/>
    <w:rsid w:val="00C60092"/>
    <w:rsid w:val="00C619A8"/>
    <w:rsid w:val="00C66D10"/>
    <w:rsid w:val="00C739ED"/>
    <w:rsid w:val="00C8021F"/>
    <w:rsid w:val="00C8651F"/>
    <w:rsid w:val="00C96B9E"/>
    <w:rsid w:val="00CB16B4"/>
    <w:rsid w:val="00CB615E"/>
    <w:rsid w:val="00CB711B"/>
    <w:rsid w:val="00CB77A6"/>
    <w:rsid w:val="00CC2219"/>
    <w:rsid w:val="00CD6AAB"/>
    <w:rsid w:val="00CE6D89"/>
    <w:rsid w:val="00CF0B81"/>
    <w:rsid w:val="00CF2EC0"/>
    <w:rsid w:val="00D074D4"/>
    <w:rsid w:val="00D14F07"/>
    <w:rsid w:val="00D2697E"/>
    <w:rsid w:val="00D37E2E"/>
    <w:rsid w:val="00D40449"/>
    <w:rsid w:val="00D46118"/>
    <w:rsid w:val="00D47036"/>
    <w:rsid w:val="00D65C90"/>
    <w:rsid w:val="00D9097F"/>
    <w:rsid w:val="00DA2E4C"/>
    <w:rsid w:val="00DB0537"/>
    <w:rsid w:val="00DB5D0D"/>
    <w:rsid w:val="00DC00DC"/>
    <w:rsid w:val="00DC2972"/>
    <w:rsid w:val="00DD03D6"/>
    <w:rsid w:val="00DD0C72"/>
    <w:rsid w:val="00DD18F7"/>
    <w:rsid w:val="00DD1FEB"/>
    <w:rsid w:val="00DE2FEF"/>
    <w:rsid w:val="00DE6AE6"/>
    <w:rsid w:val="00DF27F1"/>
    <w:rsid w:val="00DF58C3"/>
    <w:rsid w:val="00E02496"/>
    <w:rsid w:val="00E03394"/>
    <w:rsid w:val="00E24072"/>
    <w:rsid w:val="00E3525D"/>
    <w:rsid w:val="00E352D1"/>
    <w:rsid w:val="00E43D07"/>
    <w:rsid w:val="00E50466"/>
    <w:rsid w:val="00E6225C"/>
    <w:rsid w:val="00E8090A"/>
    <w:rsid w:val="00EA14FE"/>
    <w:rsid w:val="00EB1C17"/>
    <w:rsid w:val="00EB2CBA"/>
    <w:rsid w:val="00EE3241"/>
    <w:rsid w:val="00EF3AAA"/>
    <w:rsid w:val="00EF5CAD"/>
    <w:rsid w:val="00F133C7"/>
    <w:rsid w:val="00F247D9"/>
    <w:rsid w:val="00F31224"/>
    <w:rsid w:val="00F32928"/>
    <w:rsid w:val="00F345B5"/>
    <w:rsid w:val="00F40D01"/>
    <w:rsid w:val="00F460F6"/>
    <w:rsid w:val="00F544FB"/>
    <w:rsid w:val="00F55198"/>
    <w:rsid w:val="00F613A9"/>
    <w:rsid w:val="00F62043"/>
    <w:rsid w:val="00F637B1"/>
    <w:rsid w:val="00F65F16"/>
    <w:rsid w:val="00F7219A"/>
    <w:rsid w:val="00F76022"/>
    <w:rsid w:val="00F76F5E"/>
    <w:rsid w:val="00F81471"/>
    <w:rsid w:val="00F831FF"/>
    <w:rsid w:val="00F911BE"/>
    <w:rsid w:val="00FA1F4C"/>
    <w:rsid w:val="00FA5F41"/>
    <w:rsid w:val="00FA6A66"/>
    <w:rsid w:val="00FA6F92"/>
    <w:rsid w:val="00FB1DDB"/>
    <w:rsid w:val="00FB6CBE"/>
    <w:rsid w:val="00FC7504"/>
    <w:rsid w:val="00FD01A2"/>
    <w:rsid w:val="00FD2ED4"/>
    <w:rsid w:val="00FD2FC8"/>
    <w:rsid w:val="00FD4153"/>
    <w:rsid w:val="00FE0AF8"/>
    <w:rsid w:val="00FE74AC"/>
    <w:rsid w:val="00FF13A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A757E655-88CD-4B02-ABC6-EBA07B66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u@wheto.gov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1357-D0C7-4170-A60A-9EE6C632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8</cp:revision>
  <cp:lastPrinted>2019-11-12T02:14:00Z</cp:lastPrinted>
  <dcterms:created xsi:type="dcterms:W3CDTF">2019-11-08T06:00:00Z</dcterms:created>
  <dcterms:modified xsi:type="dcterms:W3CDTF">2019-11-13T06:11:00Z</dcterms:modified>
</cp:coreProperties>
</file>