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2E" w:rsidRPr="00AA2167" w:rsidRDefault="00AA2167" w:rsidP="003C3E5C">
      <w:pPr>
        <w:spacing w:line="400" w:lineRule="exact"/>
        <w:contextualSpacing/>
        <w:jc w:val="center"/>
        <w:rPr>
          <w:rFonts w:eastAsia="DFKai-SB"/>
          <w:b/>
          <w:sz w:val="28"/>
          <w:lang w:eastAsia="zh-HK"/>
        </w:rPr>
      </w:pPr>
      <w:r w:rsidRPr="00AA2167">
        <w:rPr>
          <w:rFonts w:eastAsia="DFKai-SB" w:hint="eastAsia"/>
          <w:b/>
          <w:sz w:val="28"/>
          <w:lang w:eastAsia="zh-HK"/>
        </w:rPr>
        <w:t>2019</w:t>
      </w:r>
      <w:r w:rsidRPr="00AA2167">
        <w:rPr>
          <w:rFonts w:eastAsia="DFKai-SB" w:hint="eastAsia"/>
          <w:b/>
          <w:sz w:val="28"/>
          <w:lang w:eastAsia="zh-HK"/>
        </w:rPr>
        <w:t>武漢市政府與港資企業代表座談會</w:t>
      </w:r>
    </w:p>
    <w:p w:rsidR="00AA2167" w:rsidRPr="00AA2167" w:rsidRDefault="00AA2167" w:rsidP="003C3E5C">
      <w:pPr>
        <w:spacing w:line="400" w:lineRule="exact"/>
        <w:contextualSpacing/>
        <w:jc w:val="center"/>
        <w:rPr>
          <w:rFonts w:eastAsia="DFKai-SB"/>
          <w:b/>
          <w:sz w:val="28"/>
          <w:lang w:eastAsia="zh-HK"/>
        </w:rPr>
      </w:pPr>
      <w:r w:rsidRPr="00AA2167">
        <w:rPr>
          <w:rFonts w:eastAsia="DFKai-SB" w:hint="eastAsia"/>
          <w:b/>
          <w:sz w:val="28"/>
          <w:lang w:eastAsia="zh-HK"/>
        </w:rPr>
        <w:t>邀請函</w:t>
      </w:r>
    </w:p>
    <w:p w:rsidR="0002752E" w:rsidRDefault="0002752E" w:rsidP="003C3E5C">
      <w:pPr>
        <w:spacing w:line="400" w:lineRule="exact"/>
        <w:contextualSpacing/>
        <w:rPr>
          <w:rFonts w:eastAsia="DFKai-SB"/>
          <w:sz w:val="28"/>
          <w:lang w:eastAsia="zh-HK"/>
        </w:rPr>
      </w:pPr>
    </w:p>
    <w:p w:rsidR="00AA2167" w:rsidRDefault="0002752E" w:rsidP="003C3E5C">
      <w:pPr>
        <w:spacing w:line="400" w:lineRule="exact"/>
        <w:contextualSpacing/>
        <w:jc w:val="both"/>
        <w:rPr>
          <w:rFonts w:eastAsia="DFKai-SB"/>
          <w:sz w:val="28"/>
        </w:rPr>
      </w:pPr>
      <w:r>
        <w:rPr>
          <w:rFonts w:eastAsia="DFKai-SB" w:hint="eastAsia"/>
          <w:sz w:val="28"/>
          <w:lang w:eastAsia="zh-HK"/>
        </w:rPr>
        <w:t>香港特別行政區政府駐武漢經濟貿易辦事處</w:t>
      </w:r>
      <w:r>
        <w:rPr>
          <w:rFonts w:eastAsia="DFKai-SB" w:hint="eastAsia"/>
          <w:sz w:val="28"/>
        </w:rPr>
        <w:t>（</w:t>
      </w:r>
      <w:r>
        <w:rPr>
          <w:rFonts w:eastAsia="DFKai-SB" w:hint="eastAsia"/>
          <w:sz w:val="28"/>
          <w:lang w:eastAsia="zh-HK"/>
        </w:rPr>
        <w:t>駐武漢辦</w:t>
      </w:r>
      <w:r>
        <w:rPr>
          <w:rFonts w:eastAsia="DFKai-SB" w:hint="eastAsia"/>
          <w:sz w:val="28"/>
        </w:rPr>
        <w:t>）</w:t>
      </w:r>
      <w:r>
        <w:rPr>
          <w:rFonts w:eastAsia="DFKai-SB" w:hint="eastAsia"/>
          <w:sz w:val="28"/>
          <w:lang w:eastAsia="zh-HK"/>
        </w:rPr>
        <w:t>將</w:t>
      </w:r>
      <w:r w:rsidR="00AA2167">
        <w:rPr>
          <w:rFonts w:eastAsia="DFKai-SB" w:hint="eastAsia"/>
          <w:sz w:val="28"/>
          <w:lang w:eastAsia="zh-HK"/>
        </w:rPr>
        <w:t>再度</w:t>
      </w:r>
      <w:r>
        <w:rPr>
          <w:rFonts w:eastAsia="DFKai-SB" w:hint="eastAsia"/>
          <w:sz w:val="28"/>
          <w:lang w:eastAsia="zh-HK"/>
        </w:rPr>
        <w:t>與中國香港</w:t>
      </w:r>
      <w:r>
        <w:rPr>
          <w:rFonts w:eastAsia="DFKai-SB" w:hint="eastAsia"/>
          <w:sz w:val="28"/>
        </w:rPr>
        <w:t>（</w:t>
      </w:r>
      <w:r>
        <w:rPr>
          <w:rFonts w:eastAsia="DFKai-SB" w:hint="eastAsia"/>
          <w:sz w:val="28"/>
          <w:lang w:eastAsia="zh-HK"/>
        </w:rPr>
        <w:t>地區</w:t>
      </w:r>
      <w:r>
        <w:rPr>
          <w:rFonts w:eastAsia="DFKai-SB" w:hint="eastAsia"/>
          <w:sz w:val="28"/>
        </w:rPr>
        <w:t>）</w:t>
      </w:r>
      <w:r>
        <w:rPr>
          <w:rFonts w:eastAsia="DFKai-SB" w:hint="eastAsia"/>
          <w:sz w:val="28"/>
          <w:lang w:eastAsia="zh-HK"/>
        </w:rPr>
        <w:t>商會</w:t>
      </w:r>
      <w:proofErr w:type="gramStart"/>
      <w:r>
        <w:rPr>
          <w:rFonts w:eastAsia="DFKai-SB" w:hint="eastAsia"/>
          <w:sz w:val="28"/>
        </w:rPr>
        <w:t>—</w:t>
      </w:r>
      <w:proofErr w:type="gramEnd"/>
      <w:r>
        <w:rPr>
          <w:rFonts w:eastAsia="DFKai-SB" w:hint="eastAsia"/>
          <w:sz w:val="28"/>
          <w:lang w:eastAsia="zh-HK"/>
        </w:rPr>
        <w:t>武漢</w:t>
      </w:r>
      <w:r>
        <w:rPr>
          <w:rFonts w:eastAsia="DFKai-SB" w:hint="eastAsia"/>
          <w:sz w:val="28"/>
        </w:rPr>
        <w:t>（</w:t>
      </w:r>
      <w:r>
        <w:rPr>
          <w:rFonts w:eastAsia="DFKai-SB" w:hint="eastAsia"/>
          <w:sz w:val="28"/>
          <w:lang w:eastAsia="zh-HK"/>
        </w:rPr>
        <w:t>武漢香港商會</w:t>
      </w:r>
      <w:r>
        <w:rPr>
          <w:rFonts w:eastAsia="DFKai-SB" w:hint="eastAsia"/>
          <w:sz w:val="28"/>
        </w:rPr>
        <w:t>）</w:t>
      </w:r>
      <w:r>
        <w:rPr>
          <w:rFonts w:eastAsia="DFKai-SB" w:hint="eastAsia"/>
          <w:sz w:val="28"/>
          <w:lang w:eastAsia="zh-HK"/>
        </w:rPr>
        <w:t>攜手合作</w:t>
      </w:r>
      <w:r>
        <w:rPr>
          <w:rFonts w:eastAsia="DFKai-SB" w:hint="eastAsia"/>
          <w:sz w:val="28"/>
        </w:rPr>
        <w:t>，</w:t>
      </w:r>
      <w:r>
        <w:rPr>
          <w:rFonts w:eastAsia="DFKai-SB" w:hint="eastAsia"/>
          <w:sz w:val="28"/>
          <w:lang w:eastAsia="zh-HK"/>
        </w:rPr>
        <w:t>於</w:t>
      </w:r>
      <w:r>
        <w:rPr>
          <w:rFonts w:eastAsia="DFKai-SB" w:hint="eastAsia"/>
          <w:sz w:val="28"/>
        </w:rPr>
        <w:t>2019</w:t>
      </w:r>
      <w:r>
        <w:rPr>
          <w:rFonts w:eastAsia="DFKai-SB" w:hint="eastAsia"/>
          <w:sz w:val="28"/>
          <w:lang w:eastAsia="zh-HK"/>
        </w:rPr>
        <w:t>年</w:t>
      </w:r>
      <w:r w:rsidR="00AA2167">
        <w:rPr>
          <w:rFonts w:eastAsia="DFKai-SB" w:hint="eastAsia"/>
          <w:sz w:val="28"/>
        </w:rPr>
        <w:t>11</w:t>
      </w:r>
      <w:r>
        <w:rPr>
          <w:rFonts w:eastAsia="DFKai-SB" w:hint="eastAsia"/>
          <w:sz w:val="28"/>
          <w:lang w:eastAsia="zh-HK"/>
        </w:rPr>
        <w:t>月</w:t>
      </w:r>
      <w:r w:rsidR="00AA2167">
        <w:rPr>
          <w:rFonts w:eastAsia="DFKai-SB" w:hint="eastAsia"/>
          <w:sz w:val="28"/>
          <w:lang w:eastAsia="zh-HK"/>
        </w:rPr>
        <w:t>中</w:t>
      </w:r>
      <w:r>
        <w:rPr>
          <w:rFonts w:eastAsia="DFKai-SB" w:hint="eastAsia"/>
          <w:sz w:val="28"/>
          <w:lang w:eastAsia="zh-HK"/>
        </w:rPr>
        <w:t>旬舉辦「</w:t>
      </w:r>
      <w:r>
        <w:rPr>
          <w:rFonts w:eastAsia="DFKai-SB" w:hint="eastAsia"/>
          <w:sz w:val="28"/>
        </w:rPr>
        <w:t>2019</w:t>
      </w:r>
      <w:r w:rsidR="00AA2167">
        <w:rPr>
          <w:rFonts w:eastAsia="DFKai-SB" w:hint="eastAsia"/>
          <w:sz w:val="28"/>
          <w:lang w:eastAsia="zh-HK"/>
        </w:rPr>
        <w:t>武漢市政府與</w:t>
      </w:r>
      <w:r>
        <w:rPr>
          <w:rFonts w:eastAsia="DFKai-SB" w:hint="eastAsia"/>
          <w:sz w:val="28"/>
          <w:lang w:eastAsia="zh-HK"/>
        </w:rPr>
        <w:t>港資企業代表座談會」</w:t>
      </w:r>
      <w:r>
        <w:rPr>
          <w:rFonts w:eastAsia="DFKai-SB" w:hint="eastAsia"/>
          <w:sz w:val="28"/>
        </w:rPr>
        <w:t>，</w:t>
      </w:r>
      <w:r w:rsidR="00AA2167">
        <w:rPr>
          <w:rFonts w:eastAsia="DFKai-SB" w:hint="eastAsia"/>
          <w:sz w:val="28"/>
          <w:lang w:eastAsia="zh-HK"/>
        </w:rPr>
        <w:t>擬邀請武漢市人民政府副市長徐洪蘭女士出席</w:t>
      </w:r>
      <w:r w:rsidR="00AA2167">
        <w:rPr>
          <w:rFonts w:eastAsia="DFKai-SB" w:hint="eastAsia"/>
          <w:sz w:val="28"/>
        </w:rPr>
        <w:t>。</w:t>
      </w:r>
      <w:r w:rsidR="00AA2167">
        <w:rPr>
          <w:rFonts w:eastAsia="DFKai-SB" w:hint="eastAsia"/>
          <w:sz w:val="28"/>
          <w:lang w:eastAsia="zh-HK"/>
        </w:rPr>
        <w:t>駐武漢辦將根據港資企業的意見邀請相關政府部門代表到場</w:t>
      </w:r>
      <w:proofErr w:type="gramStart"/>
      <w:r w:rsidR="00AA2167">
        <w:rPr>
          <w:rFonts w:eastAsia="DFKai-SB" w:hint="eastAsia"/>
          <w:sz w:val="28"/>
          <w:lang w:eastAsia="zh-HK"/>
        </w:rPr>
        <w:t>與參會企業</w:t>
      </w:r>
      <w:proofErr w:type="gramEnd"/>
      <w:r w:rsidR="00AA2167">
        <w:rPr>
          <w:rFonts w:eastAsia="DFKai-SB" w:hint="eastAsia"/>
          <w:sz w:val="28"/>
          <w:lang w:eastAsia="zh-HK"/>
        </w:rPr>
        <w:t>代表</w:t>
      </w:r>
      <w:r w:rsidR="00AA2167" w:rsidRPr="00AA2167">
        <w:rPr>
          <w:rFonts w:eastAsia="DFKai-SB" w:hint="eastAsia"/>
          <w:sz w:val="28"/>
          <w:lang w:eastAsia="zh-HK"/>
        </w:rPr>
        <w:t>介紹</w:t>
      </w:r>
      <w:r w:rsidR="00AA2167">
        <w:rPr>
          <w:rFonts w:eastAsia="DFKai-SB" w:hint="eastAsia"/>
          <w:sz w:val="28"/>
          <w:lang w:eastAsia="zh-HK"/>
        </w:rPr>
        <w:t>相</w:t>
      </w:r>
      <w:r w:rsidR="00AA2167" w:rsidRPr="00AA2167">
        <w:rPr>
          <w:rFonts w:eastAsia="DFKai-SB" w:hint="eastAsia"/>
          <w:sz w:val="28"/>
          <w:lang w:eastAsia="zh-HK"/>
        </w:rPr>
        <w:t>關的最新政策法規，</w:t>
      </w:r>
      <w:r w:rsidR="00AA2167">
        <w:rPr>
          <w:rFonts w:eastAsia="DFKai-SB" w:hint="eastAsia"/>
          <w:sz w:val="28"/>
          <w:lang w:eastAsia="zh-HK"/>
        </w:rPr>
        <w:t>並進行直接交流</w:t>
      </w:r>
      <w:r w:rsidR="00AA2167">
        <w:rPr>
          <w:rFonts w:eastAsia="DFKai-SB" w:hint="eastAsia"/>
          <w:sz w:val="28"/>
        </w:rPr>
        <w:t>。</w:t>
      </w:r>
    </w:p>
    <w:p w:rsidR="00AA2167" w:rsidRDefault="00AA2167" w:rsidP="003C3E5C">
      <w:pPr>
        <w:spacing w:line="400" w:lineRule="exact"/>
        <w:contextualSpacing/>
        <w:jc w:val="both"/>
        <w:rPr>
          <w:rFonts w:eastAsia="DFKai-SB"/>
          <w:sz w:val="28"/>
        </w:rPr>
      </w:pPr>
    </w:p>
    <w:p w:rsidR="00AA2167" w:rsidRDefault="00AA2167" w:rsidP="003C3E5C">
      <w:pPr>
        <w:spacing w:line="400" w:lineRule="exact"/>
        <w:contextualSpacing/>
        <w:jc w:val="both"/>
        <w:rPr>
          <w:rFonts w:eastAsia="DFKai-SB"/>
          <w:b/>
          <w:sz w:val="28"/>
          <w:u w:val="single"/>
          <w:lang w:eastAsia="zh-HK"/>
        </w:rPr>
      </w:pPr>
      <w:r w:rsidRPr="00AA2167">
        <w:rPr>
          <w:rFonts w:eastAsia="DFKai-SB" w:hint="eastAsia"/>
          <w:b/>
          <w:sz w:val="28"/>
          <w:u w:val="single"/>
          <w:lang w:eastAsia="zh-HK"/>
        </w:rPr>
        <w:t>座談會詳情</w:t>
      </w:r>
    </w:p>
    <w:p w:rsidR="003C3E5C" w:rsidRPr="00AA2167" w:rsidRDefault="003C3E5C" w:rsidP="003C3E5C">
      <w:pPr>
        <w:spacing w:line="400" w:lineRule="exact"/>
        <w:contextualSpacing/>
        <w:jc w:val="both"/>
        <w:rPr>
          <w:rFonts w:eastAsia="DFKai-SB"/>
          <w:b/>
          <w:sz w:val="28"/>
          <w:u w:val="single"/>
          <w:lang w:eastAsia="zh-HK"/>
        </w:rPr>
      </w:pPr>
    </w:p>
    <w:p w:rsidR="00AA2167" w:rsidRDefault="00AA2167" w:rsidP="003C3E5C">
      <w:pPr>
        <w:spacing w:line="400" w:lineRule="exact"/>
        <w:contextualSpacing/>
        <w:jc w:val="both"/>
        <w:rPr>
          <w:rFonts w:eastAsia="DFKai-SB"/>
          <w:sz w:val="28"/>
          <w:lang w:eastAsia="zh-HK"/>
        </w:rPr>
      </w:pPr>
      <w:r>
        <w:rPr>
          <w:rFonts w:eastAsia="DFKai-SB" w:hint="eastAsia"/>
          <w:sz w:val="28"/>
          <w:lang w:eastAsia="zh-HK"/>
        </w:rPr>
        <w:t>日期</w:t>
      </w:r>
      <w:r>
        <w:rPr>
          <w:rFonts w:eastAsia="DFKai-SB" w:hint="eastAsia"/>
          <w:sz w:val="28"/>
        </w:rPr>
        <w:t>：</w:t>
      </w:r>
      <w:r>
        <w:rPr>
          <w:rFonts w:eastAsia="DFKai-SB" w:hint="eastAsia"/>
          <w:sz w:val="28"/>
        </w:rPr>
        <w:t>2019</w:t>
      </w:r>
      <w:r>
        <w:rPr>
          <w:rFonts w:eastAsia="DFKai-SB" w:hint="eastAsia"/>
          <w:sz w:val="28"/>
          <w:lang w:eastAsia="zh-HK"/>
        </w:rPr>
        <w:t>年</w:t>
      </w:r>
      <w:r>
        <w:rPr>
          <w:rFonts w:eastAsia="DFKai-SB" w:hint="eastAsia"/>
          <w:sz w:val="28"/>
        </w:rPr>
        <w:t>11</w:t>
      </w:r>
      <w:r>
        <w:rPr>
          <w:rFonts w:eastAsia="DFKai-SB" w:hint="eastAsia"/>
          <w:sz w:val="28"/>
          <w:lang w:eastAsia="zh-HK"/>
        </w:rPr>
        <w:t>月中旬</w:t>
      </w:r>
      <w:r>
        <w:rPr>
          <w:rFonts w:eastAsia="DFKai-SB" w:hint="eastAsia"/>
          <w:sz w:val="28"/>
          <w:lang w:eastAsia="zh-HK"/>
        </w:rPr>
        <w:t xml:space="preserve"> </w:t>
      </w:r>
      <w:r>
        <w:rPr>
          <w:rFonts w:eastAsia="DFKai-SB" w:hint="eastAsia"/>
          <w:sz w:val="28"/>
        </w:rPr>
        <w:t>（</w:t>
      </w:r>
      <w:r>
        <w:rPr>
          <w:rFonts w:eastAsia="DFKai-SB" w:hint="eastAsia"/>
          <w:sz w:val="28"/>
          <w:lang w:eastAsia="zh-HK"/>
        </w:rPr>
        <w:t>具體時間將另行通知</w:t>
      </w:r>
      <w:r>
        <w:rPr>
          <w:rFonts w:eastAsia="DFKai-SB" w:hint="eastAsia"/>
          <w:sz w:val="28"/>
        </w:rPr>
        <w:t>）</w:t>
      </w:r>
    </w:p>
    <w:p w:rsidR="00AA2167" w:rsidRDefault="00AA2167" w:rsidP="003C3E5C">
      <w:pPr>
        <w:spacing w:line="400" w:lineRule="exact"/>
        <w:contextualSpacing/>
        <w:jc w:val="both"/>
        <w:rPr>
          <w:rFonts w:eastAsia="DFKai-SB"/>
          <w:sz w:val="28"/>
          <w:lang w:eastAsia="zh-HK"/>
        </w:rPr>
      </w:pPr>
      <w:r>
        <w:rPr>
          <w:rFonts w:eastAsia="DFKai-SB" w:hint="eastAsia"/>
          <w:sz w:val="28"/>
          <w:lang w:eastAsia="zh-HK"/>
        </w:rPr>
        <w:t>時間</w:t>
      </w:r>
      <w:r>
        <w:rPr>
          <w:rFonts w:eastAsia="DFKai-SB" w:hint="eastAsia"/>
          <w:sz w:val="28"/>
        </w:rPr>
        <w:t>：</w:t>
      </w:r>
      <w:r>
        <w:rPr>
          <w:rFonts w:eastAsia="DFKai-SB" w:hint="eastAsia"/>
          <w:sz w:val="28"/>
          <w:lang w:eastAsia="zh-HK"/>
        </w:rPr>
        <w:t>下午</w:t>
      </w:r>
      <w:r>
        <w:rPr>
          <w:rFonts w:eastAsia="DFKai-SB" w:hint="eastAsia"/>
          <w:sz w:val="28"/>
        </w:rPr>
        <w:t>3</w:t>
      </w:r>
      <w:r>
        <w:rPr>
          <w:rFonts w:eastAsia="DFKai-SB" w:hint="eastAsia"/>
          <w:sz w:val="28"/>
          <w:lang w:eastAsia="zh-HK"/>
        </w:rPr>
        <w:t>時正至</w:t>
      </w:r>
      <w:r>
        <w:rPr>
          <w:rFonts w:eastAsia="DFKai-SB" w:hint="eastAsia"/>
          <w:sz w:val="28"/>
        </w:rPr>
        <w:t>5</w:t>
      </w:r>
      <w:r>
        <w:rPr>
          <w:rFonts w:eastAsia="DFKai-SB" w:hint="eastAsia"/>
          <w:sz w:val="28"/>
          <w:lang w:eastAsia="zh-HK"/>
        </w:rPr>
        <w:t>時正</w:t>
      </w:r>
    </w:p>
    <w:p w:rsidR="00AA2167" w:rsidRDefault="00AA2167" w:rsidP="003C3E5C">
      <w:pPr>
        <w:spacing w:line="400" w:lineRule="exact"/>
        <w:contextualSpacing/>
        <w:jc w:val="both"/>
        <w:rPr>
          <w:rFonts w:eastAsia="DFKai-SB"/>
          <w:sz w:val="28"/>
          <w:lang w:eastAsia="zh-HK"/>
        </w:rPr>
      </w:pPr>
      <w:r>
        <w:rPr>
          <w:rFonts w:eastAsia="DFKai-SB" w:hint="eastAsia"/>
          <w:sz w:val="28"/>
          <w:lang w:eastAsia="zh-HK"/>
        </w:rPr>
        <w:t>地點</w:t>
      </w:r>
      <w:r>
        <w:rPr>
          <w:rFonts w:eastAsia="DFKai-SB" w:hint="eastAsia"/>
          <w:sz w:val="28"/>
        </w:rPr>
        <w:t>：</w:t>
      </w:r>
      <w:r>
        <w:rPr>
          <w:rFonts w:eastAsia="DFKai-SB" w:hint="eastAsia"/>
          <w:sz w:val="28"/>
          <w:lang w:eastAsia="zh-HK"/>
        </w:rPr>
        <w:t>武漢市</w:t>
      </w:r>
      <w:proofErr w:type="gramStart"/>
      <w:r>
        <w:rPr>
          <w:rFonts w:eastAsia="DFKai-SB" w:hint="eastAsia"/>
          <w:sz w:val="28"/>
          <w:lang w:eastAsia="zh-HK"/>
        </w:rPr>
        <w:t>江岸區沿江</w:t>
      </w:r>
      <w:proofErr w:type="gramEnd"/>
      <w:r>
        <w:rPr>
          <w:rFonts w:eastAsia="DFKai-SB" w:hint="eastAsia"/>
          <w:sz w:val="28"/>
          <w:lang w:eastAsia="zh-HK"/>
        </w:rPr>
        <w:t>大道</w:t>
      </w:r>
      <w:r>
        <w:rPr>
          <w:rFonts w:eastAsia="DFKai-SB" w:hint="eastAsia"/>
          <w:sz w:val="28"/>
        </w:rPr>
        <w:t>159</w:t>
      </w:r>
      <w:r>
        <w:rPr>
          <w:rFonts w:eastAsia="DFKai-SB" w:hint="eastAsia"/>
          <w:sz w:val="28"/>
          <w:lang w:eastAsia="zh-HK"/>
        </w:rPr>
        <w:t>號武漢馬可</w:t>
      </w:r>
      <w:proofErr w:type="gramStart"/>
      <w:r>
        <w:rPr>
          <w:rFonts w:eastAsia="DFKai-SB" w:hint="eastAsia"/>
          <w:sz w:val="28"/>
          <w:lang w:eastAsia="zh-HK"/>
        </w:rPr>
        <w:t>孛</w:t>
      </w:r>
      <w:proofErr w:type="gramEnd"/>
      <w:r>
        <w:rPr>
          <w:rFonts w:eastAsia="DFKai-SB" w:hint="eastAsia"/>
          <w:sz w:val="28"/>
          <w:lang w:eastAsia="zh-HK"/>
        </w:rPr>
        <w:t>羅酒店</w:t>
      </w:r>
    </w:p>
    <w:p w:rsidR="0002752E" w:rsidRDefault="00AA2167" w:rsidP="003C3E5C">
      <w:pPr>
        <w:spacing w:line="400" w:lineRule="exact"/>
        <w:contextualSpacing/>
        <w:jc w:val="both"/>
        <w:rPr>
          <w:rFonts w:eastAsia="DFKai-SB"/>
          <w:sz w:val="28"/>
          <w:lang w:eastAsia="zh-HK"/>
        </w:rPr>
      </w:pPr>
      <w:r>
        <w:rPr>
          <w:rFonts w:eastAsia="DFKai-SB" w:hint="eastAsia"/>
          <w:sz w:val="28"/>
          <w:lang w:eastAsia="zh-HK"/>
        </w:rPr>
        <w:t>費用</w:t>
      </w:r>
      <w:r>
        <w:rPr>
          <w:rFonts w:eastAsia="DFKai-SB" w:hint="eastAsia"/>
          <w:sz w:val="28"/>
        </w:rPr>
        <w:t>：</w:t>
      </w:r>
      <w:r>
        <w:rPr>
          <w:rFonts w:eastAsia="DFKai-SB" w:hint="eastAsia"/>
          <w:sz w:val="28"/>
          <w:lang w:eastAsia="zh-HK"/>
        </w:rPr>
        <w:t>全免</w:t>
      </w:r>
    </w:p>
    <w:p w:rsidR="00AA2167" w:rsidRDefault="00AA2167" w:rsidP="003C3E5C">
      <w:pPr>
        <w:spacing w:line="400" w:lineRule="exact"/>
        <w:contextualSpacing/>
        <w:jc w:val="both"/>
        <w:rPr>
          <w:rFonts w:eastAsia="DFKai-SB"/>
          <w:sz w:val="28"/>
          <w:lang w:eastAsia="zh-HK"/>
        </w:rPr>
      </w:pPr>
    </w:p>
    <w:p w:rsidR="00AA2167" w:rsidRDefault="00AA2167" w:rsidP="003C3E5C">
      <w:pPr>
        <w:spacing w:line="400" w:lineRule="exact"/>
        <w:contextualSpacing/>
        <w:jc w:val="both"/>
        <w:rPr>
          <w:rFonts w:eastAsia="DFKai-SB"/>
          <w:b/>
          <w:sz w:val="28"/>
          <w:u w:val="single"/>
          <w:lang w:eastAsia="zh-HK"/>
        </w:rPr>
      </w:pPr>
      <w:r w:rsidRPr="00AA2167">
        <w:rPr>
          <w:rFonts w:eastAsia="DFKai-SB" w:hint="eastAsia"/>
          <w:b/>
          <w:sz w:val="28"/>
          <w:u w:val="single"/>
          <w:lang w:eastAsia="zh-HK"/>
        </w:rPr>
        <w:t>報名詳情</w:t>
      </w:r>
    </w:p>
    <w:p w:rsidR="003C3E5C" w:rsidRPr="00AA2167" w:rsidRDefault="003C3E5C" w:rsidP="003C3E5C">
      <w:pPr>
        <w:spacing w:line="400" w:lineRule="exact"/>
        <w:contextualSpacing/>
        <w:jc w:val="both"/>
        <w:rPr>
          <w:rFonts w:eastAsia="DFKai-SB"/>
          <w:b/>
          <w:sz w:val="28"/>
          <w:u w:val="single"/>
          <w:lang w:eastAsia="zh-HK"/>
        </w:rPr>
      </w:pPr>
    </w:p>
    <w:p w:rsidR="00AA2167" w:rsidRDefault="00AA2167" w:rsidP="003C3E5C">
      <w:pPr>
        <w:spacing w:line="400" w:lineRule="exact"/>
        <w:contextualSpacing/>
        <w:jc w:val="both"/>
        <w:rPr>
          <w:rFonts w:eastAsia="DFKai-SB"/>
          <w:sz w:val="28"/>
          <w:lang w:eastAsia="zh-HK"/>
        </w:rPr>
      </w:pPr>
      <w:proofErr w:type="gramStart"/>
      <w:r>
        <w:rPr>
          <w:rFonts w:eastAsia="DFKai-SB" w:hint="eastAsia"/>
          <w:sz w:val="28"/>
          <w:lang w:eastAsia="zh-HK"/>
        </w:rPr>
        <w:t>有意參會的</w:t>
      </w:r>
      <w:proofErr w:type="gramEnd"/>
      <w:r>
        <w:rPr>
          <w:rFonts w:eastAsia="DFKai-SB" w:hint="eastAsia"/>
          <w:sz w:val="28"/>
          <w:lang w:eastAsia="zh-HK"/>
        </w:rPr>
        <w:t>港資企業代表煩請填妥附件</w:t>
      </w:r>
      <w:r w:rsidR="008F53EE">
        <w:rPr>
          <w:rFonts w:eastAsia="DFKai-SB" w:hint="eastAsia"/>
          <w:sz w:val="28"/>
          <w:lang w:eastAsia="zh-HK"/>
        </w:rPr>
        <w:t>表格後傳真至</w:t>
      </w:r>
      <w:r w:rsidR="008F53EE">
        <w:rPr>
          <w:rFonts w:eastAsia="DFKai-SB" w:hint="eastAsia"/>
          <w:sz w:val="28"/>
        </w:rPr>
        <w:t>(027)</w:t>
      </w:r>
      <w:r w:rsidR="008F53EE">
        <w:rPr>
          <w:rFonts w:eastAsia="DFKai-SB"/>
          <w:sz w:val="28"/>
        </w:rPr>
        <w:t xml:space="preserve"> </w:t>
      </w:r>
      <w:r w:rsidR="008F53EE">
        <w:rPr>
          <w:rFonts w:eastAsia="DFKai-SB" w:hint="eastAsia"/>
          <w:sz w:val="28"/>
        </w:rPr>
        <w:t>6560</w:t>
      </w:r>
      <w:r w:rsidR="008F53EE">
        <w:rPr>
          <w:rFonts w:eastAsia="DFKai-SB"/>
          <w:sz w:val="28"/>
        </w:rPr>
        <w:t xml:space="preserve"> </w:t>
      </w:r>
      <w:r w:rsidR="008F53EE" w:rsidRPr="008F53EE">
        <w:rPr>
          <w:rFonts w:eastAsia="DFKai-SB"/>
          <w:sz w:val="28"/>
        </w:rPr>
        <w:t>7301</w:t>
      </w:r>
      <w:r w:rsidR="008F53EE" w:rsidRPr="008F53EE">
        <w:rPr>
          <w:rFonts w:eastAsia="DFKai-SB"/>
          <w:sz w:val="28"/>
          <w:lang w:eastAsia="zh-HK"/>
        </w:rPr>
        <w:t>或</w:t>
      </w:r>
      <w:proofErr w:type="gramStart"/>
      <w:r w:rsidR="008F53EE" w:rsidRPr="008F53EE">
        <w:rPr>
          <w:rFonts w:eastAsia="DFKai-SB"/>
          <w:sz w:val="28"/>
          <w:lang w:eastAsia="zh-HK"/>
        </w:rPr>
        <w:t>電郵</w:t>
      </w:r>
      <w:r w:rsidR="008F53EE" w:rsidRPr="008F53EE">
        <w:rPr>
          <w:rFonts w:eastAsia="DFKai-SB" w:hint="eastAsia"/>
          <w:sz w:val="28"/>
          <w:lang w:eastAsia="zh-HK"/>
        </w:rPr>
        <w:t>至</w:t>
      </w:r>
      <w:proofErr w:type="gramEnd"/>
      <w:r w:rsidR="008F53EE" w:rsidRPr="008F53EE">
        <w:rPr>
          <w:rFonts w:eastAsia="DFKai-SB" w:hint="eastAsia"/>
          <w:sz w:val="28"/>
        </w:rPr>
        <w:t>c</w:t>
      </w:r>
      <w:r w:rsidR="008F53EE" w:rsidRPr="008F53EE">
        <w:rPr>
          <w:rFonts w:eastAsia="DFKai-SB"/>
          <w:sz w:val="28"/>
        </w:rPr>
        <w:t>qcfang@wheto.gov.hk</w:t>
      </w:r>
      <w:r w:rsidR="008F53EE">
        <w:rPr>
          <w:rFonts w:eastAsia="DFKai-SB" w:hint="eastAsia"/>
          <w:sz w:val="28"/>
        </w:rPr>
        <w:t>，</w:t>
      </w:r>
      <w:r w:rsidR="008F53EE">
        <w:rPr>
          <w:rFonts w:eastAsia="DFKai-SB" w:hint="eastAsia"/>
          <w:sz w:val="28"/>
          <w:lang w:eastAsia="zh-HK"/>
        </w:rPr>
        <w:t>截止日期為</w:t>
      </w:r>
      <w:r w:rsidR="008F53EE" w:rsidRPr="00D42761">
        <w:rPr>
          <w:rFonts w:eastAsia="DFKai-SB" w:hint="eastAsia"/>
          <w:b/>
          <w:sz w:val="28"/>
          <w:u w:val="wave"/>
        </w:rPr>
        <w:t>2019</w:t>
      </w:r>
      <w:r w:rsidR="008F53EE" w:rsidRPr="00D42761">
        <w:rPr>
          <w:rFonts w:eastAsia="DFKai-SB" w:hint="eastAsia"/>
          <w:b/>
          <w:sz w:val="28"/>
          <w:u w:val="wave"/>
          <w:lang w:eastAsia="zh-HK"/>
        </w:rPr>
        <w:t>年</w:t>
      </w:r>
      <w:r w:rsidR="008F53EE" w:rsidRPr="00D42761">
        <w:rPr>
          <w:rFonts w:eastAsia="DFKai-SB" w:hint="eastAsia"/>
          <w:b/>
          <w:sz w:val="28"/>
          <w:u w:val="wave"/>
        </w:rPr>
        <w:t>10</w:t>
      </w:r>
      <w:r w:rsidR="008F53EE" w:rsidRPr="00D42761">
        <w:rPr>
          <w:rFonts w:eastAsia="DFKai-SB" w:hint="eastAsia"/>
          <w:b/>
          <w:sz w:val="28"/>
          <w:u w:val="wave"/>
          <w:lang w:eastAsia="zh-HK"/>
        </w:rPr>
        <w:t>月</w:t>
      </w:r>
      <w:r w:rsidR="008F53EE" w:rsidRPr="00D42761">
        <w:rPr>
          <w:rFonts w:eastAsia="DFKai-SB" w:hint="eastAsia"/>
          <w:b/>
          <w:sz w:val="28"/>
          <w:u w:val="wave"/>
        </w:rPr>
        <w:t>13</w:t>
      </w:r>
      <w:r w:rsidR="008F53EE" w:rsidRPr="00D42761">
        <w:rPr>
          <w:rFonts w:eastAsia="DFKai-SB" w:hint="eastAsia"/>
          <w:b/>
          <w:sz w:val="28"/>
          <w:u w:val="wave"/>
          <w:lang w:eastAsia="zh-HK"/>
        </w:rPr>
        <w:t>日</w:t>
      </w:r>
      <w:r w:rsidR="008F53EE" w:rsidRPr="00D42761">
        <w:rPr>
          <w:rFonts w:eastAsia="DFKai-SB" w:hint="eastAsia"/>
          <w:b/>
          <w:sz w:val="28"/>
          <w:u w:val="wave"/>
        </w:rPr>
        <w:t>（</w:t>
      </w:r>
      <w:r w:rsidR="008F53EE" w:rsidRPr="00D42761">
        <w:rPr>
          <w:rFonts w:eastAsia="DFKai-SB" w:hint="eastAsia"/>
          <w:b/>
          <w:sz w:val="28"/>
          <w:u w:val="wave"/>
          <w:lang w:eastAsia="zh-HK"/>
        </w:rPr>
        <w:t>星期日</w:t>
      </w:r>
      <w:r w:rsidR="008F53EE" w:rsidRPr="00D42761">
        <w:rPr>
          <w:rFonts w:eastAsia="DFKai-SB" w:hint="eastAsia"/>
          <w:b/>
          <w:sz w:val="28"/>
          <w:u w:val="wave"/>
        </w:rPr>
        <w:t>）</w:t>
      </w:r>
      <w:r w:rsidR="008F53EE">
        <w:rPr>
          <w:rFonts w:eastAsia="DFKai-SB" w:hint="eastAsia"/>
          <w:sz w:val="28"/>
        </w:rPr>
        <w:t>。</w:t>
      </w:r>
      <w:r w:rsidR="008F53EE">
        <w:rPr>
          <w:rFonts w:eastAsia="DFKai-SB" w:hint="eastAsia"/>
          <w:sz w:val="28"/>
          <w:lang w:eastAsia="zh-HK"/>
        </w:rPr>
        <w:t>駐武漢辦</w:t>
      </w:r>
      <w:r w:rsidR="00107386">
        <w:rPr>
          <w:rFonts w:eastAsia="DFKai-SB" w:hint="eastAsia"/>
          <w:sz w:val="28"/>
          <w:lang w:eastAsia="zh-HK"/>
        </w:rPr>
        <w:t>預計在</w:t>
      </w:r>
      <w:r w:rsidR="00107386">
        <w:rPr>
          <w:rFonts w:eastAsia="DFKai-SB" w:hint="eastAsia"/>
          <w:sz w:val="28"/>
        </w:rPr>
        <w:t>2019</w:t>
      </w:r>
      <w:r w:rsidR="00107386">
        <w:rPr>
          <w:rFonts w:eastAsia="DFKai-SB" w:hint="eastAsia"/>
          <w:sz w:val="28"/>
          <w:lang w:eastAsia="zh-HK"/>
        </w:rPr>
        <w:t>年</w:t>
      </w:r>
      <w:r w:rsidR="00107386">
        <w:rPr>
          <w:rFonts w:eastAsia="DFKai-SB" w:hint="eastAsia"/>
          <w:sz w:val="28"/>
        </w:rPr>
        <w:t>11</w:t>
      </w:r>
      <w:r w:rsidR="00107386">
        <w:rPr>
          <w:rFonts w:eastAsia="DFKai-SB" w:hint="eastAsia"/>
          <w:sz w:val="28"/>
          <w:lang w:eastAsia="zh-HK"/>
        </w:rPr>
        <w:t>月</w:t>
      </w:r>
      <w:r w:rsidR="00107386">
        <w:rPr>
          <w:rFonts w:eastAsia="DFKai-SB" w:hint="eastAsia"/>
          <w:sz w:val="28"/>
        </w:rPr>
        <w:t>11</w:t>
      </w:r>
      <w:r w:rsidR="00107386">
        <w:rPr>
          <w:rFonts w:eastAsia="DFKai-SB" w:hint="eastAsia"/>
          <w:sz w:val="28"/>
          <w:lang w:eastAsia="zh-HK"/>
        </w:rPr>
        <w:t>日</w:t>
      </w:r>
      <w:r w:rsidR="00107386">
        <w:rPr>
          <w:rFonts w:eastAsia="DFKai-SB" w:hint="eastAsia"/>
          <w:sz w:val="28"/>
        </w:rPr>
        <w:t>（</w:t>
      </w:r>
      <w:r w:rsidR="00107386">
        <w:rPr>
          <w:rFonts w:eastAsia="DFKai-SB" w:hint="eastAsia"/>
          <w:sz w:val="28"/>
          <w:lang w:eastAsia="zh-HK"/>
        </w:rPr>
        <w:t>星期一</w:t>
      </w:r>
      <w:r w:rsidR="00107386">
        <w:rPr>
          <w:rFonts w:eastAsia="DFKai-SB" w:hint="eastAsia"/>
          <w:sz w:val="28"/>
        </w:rPr>
        <w:t>）</w:t>
      </w:r>
      <w:r w:rsidR="00107386">
        <w:rPr>
          <w:rFonts w:eastAsia="DFKai-SB" w:hint="eastAsia"/>
          <w:sz w:val="28"/>
          <w:lang w:eastAsia="zh-HK"/>
        </w:rPr>
        <w:t>或之前以電</w:t>
      </w:r>
      <w:proofErr w:type="gramStart"/>
      <w:r w:rsidR="00107386">
        <w:rPr>
          <w:rFonts w:eastAsia="DFKai-SB" w:hint="eastAsia"/>
          <w:sz w:val="28"/>
          <w:lang w:eastAsia="zh-HK"/>
        </w:rPr>
        <w:t>郵向參會</w:t>
      </w:r>
      <w:proofErr w:type="gramEnd"/>
      <w:r w:rsidR="00107386">
        <w:rPr>
          <w:rFonts w:eastAsia="DFKai-SB" w:hint="eastAsia"/>
          <w:sz w:val="28"/>
          <w:lang w:eastAsia="zh-HK"/>
        </w:rPr>
        <w:t>企業代表發出「出席確認通知」</w:t>
      </w:r>
      <w:r w:rsidR="00107386">
        <w:rPr>
          <w:rFonts w:eastAsia="DFKai-SB" w:hint="eastAsia"/>
          <w:sz w:val="28"/>
        </w:rPr>
        <w:t>。</w:t>
      </w:r>
      <w:r w:rsidR="00107386" w:rsidRPr="00107386">
        <w:rPr>
          <w:rFonts w:eastAsia="DFKai-SB"/>
          <w:sz w:val="28"/>
          <w:lang w:eastAsia="zh-HK"/>
        </w:rPr>
        <w:t>若報名人數過多，駐武漢辦將限制各企業</w:t>
      </w:r>
      <w:proofErr w:type="gramStart"/>
      <w:r w:rsidR="00107386" w:rsidRPr="00107386">
        <w:rPr>
          <w:rFonts w:eastAsia="DFKai-SB"/>
          <w:sz w:val="28"/>
          <w:lang w:eastAsia="zh-HK"/>
        </w:rPr>
        <w:t>的參會名額</w:t>
      </w:r>
      <w:proofErr w:type="gramEnd"/>
      <w:r w:rsidR="00107386" w:rsidRPr="00107386">
        <w:rPr>
          <w:rFonts w:eastAsia="DFKai-SB"/>
          <w:sz w:val="28"/>
          <w:lang w:eastAsia="zh-HK"/>
        </w:rPr>
        <w:t>，不便之處，敬請見諒。</w:t>
      </w:r>
    </w:p>
    <w:p w:rsidR="00107386" w:rsidRDefault="00107386" w:rsidP="003C3E5C">
      <w:pPr>
        <w:spacing w:line="400" w:lineRule="exact"/>
        <w:contextualSpacing/>
        <w:jc w:val="both"/>
        <w:rPr>
          <w:rFonts w:eastAsia="DFKai-SB"/>
          <w:sz w:val="28"/>
          <w:lang w:eastAsia="zh-HK"/>
        </w:rPr>
      </w:pPr>
    </w:p>
    <w:p w:rsidR="00107386" w:rsidRDefault="00107386" w:rsidP="003C3E5C">
      <w:pPr>
        <w:spacing w:line="400" w:lineRule="exact"/>
        <w:contextualSpacing/>
        <w:jc w:val="both"/>
        <w:rPr>
          <w:rFonts w:eastAsia="DFKai-SB"/>
          <w:b/>
          <w:sz w:val="28"/>
          <w:u w:val="single"/>
          <w:lang w:eastAsia="zh-HK"/>
        </w:rPr>
      </w:pPr>
      <w:r w:rsidRPr="003C3E5C">
        <w:rPr>
          <w:rFonts w:eastAsia="DFKai-SB" w:hint="eastAsia"/>
          <w:b/>
          <w:sz w:val="28"/>
          <w:u w:val="single"/>
          <w:lang w:eastAsia="zh-HK"/>
        </w:rPr>
        <w:t>查詢</w:t>
      </w:r>
    </w:p>
    <w:p w:rsidR="003C3E5C" w:rsidRPr="003C3E5C" w:rsidRDefault="003C3E5C" w:rsidP="003C3E5C">
      <w:pPr>
        <w:spacing w:line="400" w:lineRule="exact"/>
        <w:contextualSpacing/>
        <w:jc w:val="both"/>
        <w:rPr>
          <w:rFonts w:eastAsia="DFKai-SB"/>
          <w:b/>
          <w:sz w:val="28"/>
          <w:u w:val="single"/>
          <w:lang w:eastAsia="zh-HK"/>
        </w:rPr>
      </w:pPr>
    </w:p>
    <w:p w:rsidR="00107386" w:rsidRDefault="003C3E5C" w:rsidP="003C3E5C">
      <w:pPr>
        <w:spacing w:line="400" w:lineRule="exact"/>
        <w:contextualSpacing/>
        <w:jc w:val="both"/>
        <w:rPr>
          <w:rFonts w:eastAsia="DFKai-SB"/>
          <w:sz w:val="28"/>
          <w:lang w:eastAsia="zh-HK"/>
        </w:rPr>
      </w:pPr>
      <w:r>
        <w:rPr>
          <w:rFonts w:eastAsia="DFKai-SB" w:hint="eastAsia"/>
          <w:sz w:val="28"/>
          <w:lang w:eastAsia="zh-HK"/>
        </w:rPr>
        <w:t>駐武漢辦</w:t>
      </w:r>
      <w:r w:rsidRPr="003C3E5C">
        <w:rPr>
          <w:rFonts w:eastAsia="DFKai-SB"/>
          <w:sz w:val="28"/>
          <w:lang w:eastAsia="zh-HK"/>
        </w:rPr>
        <w:t>經貿關係助理方秋晨女士</w:t>
      </w:r>
    </w:p>
    <w:p w:rsidR="003C3E5C" w:rsidRDefault="003C3E5C" w:rsidP="003C3E5C">
      <w:pPr>
        <w:spacing w:line="400" w:lineRule="exact"/>
        <w:contextualSpacing/>
        <w:jc w:val="both"/>
        <w:rPr>
          <w:rFonts w:eastAsia="DFKai-SB"/>
          <w:sz w:val="28"/>
          <w:lang w:eastAsia="zh-HK"/>
        </w:rPr>
      </w:pPr>
      <w:r>
        <w:rPr>
          <w:rFonts w:eastAsia="DFKai-SB" w:hint="eastAsia"/>
          <w:sz w:val="28"/>
          <w:lang w:eastAsia="zh-HK"/>
        </w:rPr>
        <w:t>電話</w:t>
      </w:r>
      <w:r>
        <w:rPr>
          <w:rFonts w:eastAsia="DFKai-SB" w:hint="eastAsia"/>
          <w:sz w:val="28"/>
        </w:rPr>
        <w:t>：</w:t>
      </w:r>
      <w:r>
        <w:rPr>
          <w:rFonts w:eastAsia="DFKai-SB" w:hint="eastAsia"/>
          <w:sz w:val="28"/>
        </w:rPr>
        <w:t>(027)</w:t>
      </w:r>
      <w:r>
        <w:rPr>
          <w:rFonts w:eastAsia="DFKai-SB"/>
          <w:sz w:val="28"/>
          <w:lang w:eastAsia="zh-HK"/>
        </w:rPr>
        <w:t xml:space="preserve"> </w:t>
      </w:r>
      <w:r>
        <w:rPr>
          <w:rFonts w:eastAsia="DFKai-SB" w:hint="eastAsia"/>
          <w:sz w:val="28"/>
        </w:rPr>
        <w:t>6560</w:t>
      </w:r>
      <w:r>
        <w:rPr>
          <w:rFonts w:eastAsia="DFKai-SB"/>
          <w:sz w:val="28"/>
          <w:lang w:eastAsia="zh-HK"/>
        </w:rPr>
        <w:t xml:space="preserve"> </w:t>
      </w:r>
      <w:r>
        <w:rPr>
          <w:rFonts w:eastAsia="DFKai-SB" w:hint="eastAsia"/>
          <w:sz w:val="28"/>
        </w:rPr>
        <w:t>7343</w:t>
      </w:r>
    </w:p>
    <w:p w:rsidR="003C3E5C" w:rsidRDefault="003C3E5C" w:rsidP="003C3E5C">
      <w:pPr>
        <w:spacing w:line="400" w:lineRule="exact"/>
        <w:contextualSpacing/>
        <w:jc w:val="both"/>
        <w:rPr>
          <w:rFonts w:eastAsia="DFKai-SB"/>
          <w:sz w:val="28"/>
          <w:lang w:eastAsia="zh-HK"/>
        </w:rPr>
      </w:pPr>
      <w:r>
        <w:rPr>
          <w:rFonts w:eastAsia="DFKai-SB" w:hint="eastAsia"/>
          <w:sz w:val="28"/>
          <w:lang w:eastAsia="zh-HK"/>
        </w:rPr>
        <w:t>電郵</w:t>
      </w:r>
      <w:r>
        <w:rPr>
          <w:rFonts w:eastAsia="DFKai-SB" w:hint="eastAsia"/>
          <w:sz w:val="28"/>
        </w:rPr>
        <w:t>：</w:t>
      </w:r>
      <w:r w:rsidRPr="008F53EE">
        <w:rPr>
          <w:rFonts w:eastAsia="DFKai-SB" w:hint="eastAsia"/>
          <w:sz w:val="28"/>
        </w:rPr>
        <w:t>c</w:t>
      </w:r>
      <w:r w:rsidRPr="008F53EE">
        <w:rPr>
          <w:rFonts w:eastAsia="DFKai-SB"/>
          <w:sz w:val="28"/>
        </w:rPr>
        <w:t>qcfang@wheto.gov.hk</w:t>
      </w:r>
    </w:p>
    <w:p w:rsidR="003C3E5C" w:rsidRDefault="003C3E5C">
      <w:pPr>
        <w:rPr>
          <w:rFonts w:eastAsia="DFKai-SB"/>
          <w:sz w:val="28"/>
          <w:lang w:eastAsia="zh-HK"/>
        </w:rPr>
        <w:sectPr w:rsidR="003C3E5C" w:rsidSect="003C3E5C">
          <w:headerReference w:type="default" r:id="rId8"/>
          <w:headerReference w:type="first" r:id="rId9"/>
          <w:footerReference w:type="first" r:id="rId10"/>
          <w:pgSz w:w="11909" w:h="16834" w:code="9"/>
          <w:pgMar w:top="1440" w:right="1800" w:bottom="1440" w:left="1800" w:header="360" w:footer="562" w:gutter="0"/>
          <w:cols w:space="720"/>
          <w:titlePg/>
          <w:docGrid w:linePitch="360"/>
        </w:sectPr>
      </w:pPr>
    </w:p>
    <w:p w:rsidR="003818ED" w:rsidRDefault="003818ED" w:rsidP="003818ED">
      <w:pPr>
        <w:jc w:val="center"/>
        <w:rPr>
          <w:rFonts w:eastAsia="DFKai-SB"/>
          <w:b/>
          <w:noProof/>
          <w:sz w:val="28"/>
        </w:rPr>
      </w:pPr>
      <w:r w:rsidRPr="003C3E5C">
        <w:rPr>
          <w:rFonts w:eastAsia="DFKai-SB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-322580</wp:posOffset>
                </wp:positionV>
                <wp:extent cx="1137285" cy="322580"/>
                <wp:effectExtent l="0" t="0" r="5715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8ED" w:rsidRPr="0072783A" w:rsidRDefault="003818ED" w:rsidP="003818ED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72783A">
                              <w:rPr>
                                <w:rFonts w:eastAsia="DFKai-SB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35pt;margin-top:-25.4pt;width:89.55pt;height:25.4pt;z-index:25165824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" stroked="f">
                <v:textbox style="mso-fit-shape-to-text:t">
                  <w:txbxContent>
                    <w:p w:rsidR="003818ED" w:rsidRPr="0072783A" w:rsidRDefault="003818ED" w:rsidP="003818ED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72783A">
                        <w:rPr>
                          <w:rFonts w:eastAsia="DFKai-SB" w:hint="eastAsia"/>
                          <w:b/>
                          <w:sz w:val="28"/>
                          <w:szCs w:val="28"/>
                          <w:u w:val="single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E5C" w:rsidRPr="003C3E5C">
        <w:rPr>
          <w:rFonts w:eastAsia="DFKai-SB" w:hint="eastAsia"/>
          <w:b/>
          <w:noProof/>
          <w:sz w:val="28"/>
        </w:rPr>
        <w:t>2019</w:t>
      </w:r>
      <w:r w:rsidR="003C3E5C" w:rsidRPr="003C3E5C">
        <w:rPr>
          <w:rFonts w:eastAsia="DFKai-SB" w:hint="eastAsia"/>
          <w:b/>
          <w:noProof/>
          <w:sz w:val="28"/>
        </w:rPr>
        <w:t>武漢市政府與港資企業代表座談會</w:t>
      </w:r>
    </w:p>
    <w:p w:rsidR="003C3E5C" w:rsidRPr="003C3E5C" w:rsidRDefault="003C3E5C" w:rsidP="003818ED">
      <w:pPr>
        <w:jc w:val="center"/>
        <w:rPr>
          <w:rFonts w:eastAsia="DFKai-SB"/>
          <w:b/>
          <w:sz w:val="32"/>
        </w:rPr>
      </w:pPr>
      <w:r>
        <w:rPr>
          <w:rFonts w:eastAsia="DFKai-SB" w:hint="eastAsia"/>
          <w:b/>
          <w:noProof/>
          <w:sz w:val="28"/>
          <w:lang w:eastAsia="zh-HK"/>
        </w:rPr>
        <w:t>報名表</w:t>
      </w:r>
    </w:p>
    <w:p w:rsidR="003818ED" w:rsidRDefault="003818ED" w:rsidP="003818ED">
      <w:pPr>
        <w:spacing w:line="440" w:lineRule="exact"/>
        <w:rPr>
          <w:rFonts w:eastAsia="DFKai-SB"/>
          <w:sz w:val="28"/>
        </w:rPr>
      </w:pPr>
    </w:p>
    <w:p w:rsidR="003818ED" w:rsidRDefault="003818ED" w:rsidP="003818ED">
      <w:pPr>
        <w:spacing w:line="440" w:lineRule="exact"/>
        <w:rPr>
          <w:rFonts w:eastAsia="DFKai-SB"/>
          <w:sz w:val="28"/>
        </w:rPr>
      </w:pPr>
      <w:r w:rsidRPr="003818ED">
        <w:rPr>
          <w:rFonts w:eastAsia="DFKai-SB" w:hint="eastAsia"/>
          <w:sz w:val="28"/>
        </w:rPr>
        <w:t>請填妥後於</w:t>
      </w:r>
      <w:r w:rsidRPr="003818ED">
        <w:rPr>
          <w:rFonts w:eastAsia="DFKai-SB" w:hint="eastAsia"/>
          <w:b/>
          <w:sz w:val="28"/>
          <w:u w:val="single"/>
        </w:rPr>
        <w:t>2019</w:t>
      </w:r>
      <w:r w:rsidRPr="003818ED">
        <w:rPr>
          <w:rFonts w:eastAsia="DFKai-SB" w:hint="eastAsia"/>
          <w:b/>
          <w:sz w:val="28"/>
          <w:u w:val="single"/>
          <w:lang w:eastAsia="zh-HK"/>
        </w:rPr>
        <w:t>年</w:t>
      </w:r>
      <w:r w:rsidR="003C3E5C">
        <w:rPr>
          <w:rFonts w:eastAsia="DFKai-SB" w:hint="eastAsia"/>
          <w:b/>
          <w:sz w:val="28"/>
          <w:u w:val="single"/>
        </w:rPr>
        <w:t>10</w:t>
      </w:r>
      <w:r w:rsidRPr="003818ED">
        <w:rPr>
          <w:rFonts w:eastAsia="DFKai-SB" w:hint="eastAsia"/>
          <w:b/>
          <w:sz w:val="28"/>
          <w:u w:val="single"/>
        </w:rPr>
        <w:t>月</w:t>
      </w:r>
      <w:r w:rsidRPr="003818ED">
        <w:rPr>
          <w:rFonts w:eastAsia="DFKai-SB" w:hint="eastAsia"/>
          <w:b/>
          <w:sz w:val="28"/>
          <w:u w:val="single"/>
        </w:rPr>
        <w:t>1</w:t>
      </w:r>
      <w:r w:rsidR="003C3E5C">
        <w:rPr>
          <w:rFonts w:eastAsia="DFKai-SB" w:hint="eastAsia"/>
          <w:b/>
          <w:sz w:val="28"/>
          <w:u w:val="single"/>
        </w:rPr>
        <w:t>3</w:t>
      </w:r>
      <w:r w:rsidRPr="003818ED">
        <w:rPr>
          <w:rFonts w:eastAsia="DFKai-SB" w:hint="eastAsia"/>
          <w:b/>
          <w:sz w:val="28"/>
          <w:u w:val="single"/>
        </w:rPr>
        <w:t>日</w:t>
      </w:r>
      <w:r>
        <w:rPr>
          <w:rFonts w:eastAsia="DFKai-SB" w:hint="eastAsia"/>
          <w:b/>
          <w:sz w:val="28"/>
          <w:u w:val="single"/>
          <w:lang w:eastAsia="zh-HK"/>
        </w:rPr>
        <w:t>或之</w:t>
      </w:r>
      <w:r w:rsidRPr="003818ED">
        <w:rPr>
          <w:rFonts w:eastAsia="DFKai-SB" w:hint="eastAsia"/>
          <w:b/>
          <w:sz w:val="28"/>
          <w:u w:val="single"/>
        </w:rPr>
        <w:t>前</w:t>
      </w:r>
      <w:r w:rsidRPr="003818ED">
        <w:rPr>
          <w:rFonts w:eastAsia="DFKai-SB" w:hint="eastAsia"/>
          <w:sz w:val="28"/>
        </w:rPr>
        <w:t>回傳至電郵</w:t>
      </w:r>
      <w:r w:rsidRPr="003818ED">
        <w:rPr>
          <w:rFonts w:eastAsia="DFKai-SB" w:hint="eastAsia"/>
          <w:sz w:val="28"/>
        </w:rPr>
        <w:t>cqcfang@wheto.gov.hk</w:t>
      </w:r>
      <w:r w:rsidRPr="003818ED">
        <w:rPr>
          <w:rFonts w:eastAsia="DFKai-SB" w:hint="eastAsia"/>
          <w:sz w:val="28"/>
        </w:rPr>
        <w:t>或傳真</w:t>
      </w:r>
      <w:r w:rsidR="003C3E5C">
        <w:rPr>
          <w:rFonts w:eastAsia="DFKai-SB" w:hint="eastAsia"/>
          <w:sz w:val="28"/>
        </w:rPr>
        <w:t>(</w:t>
      </w:r>
      <w:r w:rsidRPr="003818ED">
        <w:rPr>
          <w:rFonts w:eastAsia="DFKai-SB" w:hint="eastAsia"/>
          <w:sz w:val="28"/>
        </w:rPr>
        <w:t>027</w:t>
      </w:r>
      <w:r w:rsidR="003C3E5C">
        <w:rPr>
          <w:rFonts w:eastAsia="DFKai-SB" w:hint="eastAsia"/>
          <w:sz w:val="28"/>
        </w:rPr>
        <w:t>)</w:t>
      </w:r>
      <w:r w:rsidR="003C3E5C">
        <w:rPr>
          <w:rFonts w:eastAsia="DFKai-SB"/>
          <w:sz w:val="28"/>
        </w:rPr>
        <w:t xml:space="preserve"> </w:t>
      </w:r>
      <w:r w:rsidRPr="003818ED">
        <w:rPr>
          <w:rFonts w:eastAsia="DFKai-SB" w:hint="eastAsia"/>
          <w:sz w:val="28"/>
        </w:rPr>
        <w:t>6560 7301</w:t>
      </w:r>
      <w:r>
        <w:rPr>
          <w:rFonts w:eastAsia="DFKai-SB" w:hint="eastAsia"/>
          <w:sz w:val="28"/>
        </w:rPr>
        <w:t>，</w:t>
      </w:r>
      <w:r>
        <w:rPr>
          <w:rFonts w:eastAsia="DFKai-SB" w:hint="eastAsia"/>
          <w:sz w:val="28"/>
          <w:lang w:eastAsia="zh-HK"/>
        </w:rPr>
        <w:t>多謝您的配合</w:t>
      </w:r>
      <w:r w:rsidRPr="003818ED">
        <w:rPr>
          <w:rFonts w:eastAsia="DFKai-SB" w:hint="eastAsia"/>
          <w:sz w:val="28"/>
        </w:rPr>
        <w:t>。</w:t>
      </w:r>
    </w:p>
    <w:tbl>
      <w:tblPr>
        <w:tblStyle w:val="aa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440"/>
        <w:gridCol w:w="2345"/>
        <w:gridCol w:w="1705"/>
        <w:gridCol w:w="5239"/>
        <w:gridCol w:w="10"/>
      </w:tblGrid>
      <w:tr w:rsidR="003C3E5C" w:rsidRPr="003C3E5C" w:rsidTr="007B520E">
        <w:trPr>
          <w:gridBefore w:val="1"/>
          <w:wBefore w:w="10" w:type="dxa"/>
        </w:trPr>
        <w:tc>
          <w:tcPr>
            <w:tcW w:w="9739" w:type="dxa"/>
            <w:gridSpan w:val="5"/>
            <w:shd w:val="clear" w:color="auto" w:fill="D9D9D9" w:themeFill="background1" w:themeFillShade="D9"/>
          </w:tcPr>
          <w:p w:rsidR="003C3E5C" w:rsidRPr="003C3E5C" w:rsidRDefault="003C3E5C" w:rsidP="003C3E5C">
            <w:pPr>
              <w:spacing w:line="440" w:lineRule="exact"/>
              <w:jc w:val="center"/>
              <w:rPr>
                <w:rFonts w:eastAsia="DFKai-SB"/>
                <w:b/>
                <w:sz w:val="28"/>
              </w:rPr>
            </w:pPr>
            <w:r w:rsidRPr="003C3E5C">
              <w:rPr>
                <w:rFonts w:eastAsia="DFKai-SB"/>
                <w:b/>
                <w:sz w:val="28"/>
                <w:lang w:eastAsia="zh-HK"/>
              </w:rPr>
              <w:t>企業資料</w:t>
            </w:r>
          </w:p>
        </w:tc>
      </w:tr>
      <w:tr w:rsidR="003C3E5C" w:rsidRPr="003C3E5C" w:rsidTr="007B520E">
        <w:trPr>
          <w:gridBefore w:val="1"/>
          <w:wBefore w:w="10" w:type="dxa"/>
        </w:trPr>
        <w:tc>
          <w:tcPr>
            <w:tcW w:w="2785" w:type="dxa"/>
            <w:gridSpan w:val="2"/>
          </w:tcPr>
          <w:p w:rsidR="003C3E5C" w:rsidRPr="003C3E5C" w:rsidRDefault="003C3E5C" w:rsidP="003818ED">
            <w:pPr>
              <w:spacing w:line="440" w:lineRule="exact"/>
              <w:rPr>
                <w:rFonts w:eastAsia="DFKai-SB"/>
                <w:sz w:val="28"/>
              </w:rPr>
            </w:pPr>
            <w:r w:rsidRPr="003C3E5C">
              <w:rPr>
                <w:rFonts w:eastAsia="DFKai-SB"/>
                <w:sz w:val="28"/>
                <w:lang w:eastAsia="zh-HK"/>
              </w:rPr>
              <w:t>企業名稱</w:t>
            </w:r>
            <w:r w:rsidRPr="003C3E5C">
              <w:rPr>
                <w:rFonts w:eastAsia="DFKai-SB"/>
                <w:sz w:val="28"/>
              </w:rPr>
              <w:t>：</w:t>
            </w:r>
          </w:p>
        </w:tc>
        <w:tc>
          <w:tcPr>
            <w:tcW w:w="6954" w:type="dxa"/>
            <w:gridSpan w:val="3"/>
          </w:tcPr>
          <w:p w:rsidR="003C3E5C" w:rsidRPr="003C3E5C" w:rsidRDefault="003C3E5C" w:rsidP="003818ED">
            <w:pPr>
              <w:spacing w:line="440" w:lineRule="exact"/>
              <w:rPr>
                <w:rFonts w:eastAsia="DFKai-SB"/>
                <w:sz w:val="28"/>
              </w:rPr>
            </w:pPr>
          </w:p>
        </w:tc>
      </w:tr>
      <w:tr w:rsidR="003C3E5C" w:rsidRPr="003C3E5C" w:rsidTr="007B520E">
        <w:trPr>
          <w:gridBefore w:val="1"/>
          <w:wBefore w:w="10" w:type="dxa"/>
        </w:trPr>
        <w:tc>
          <w:tcPr>
            <w:tcW w:w="2785" w:type="dxa"/>
            <w:gridSpan w:val="2"/>
          </w:tcPr>
          <w:p w:rsidR="003C3E5C" w:rsidRPr="003C3E5C" w:rsidRDefault="003C3E5C" w:rsidP="003818ED">
            <w:pPr>
              <w:spacing w:line="440" w:lineRule="exact"/>
              <w:rPr>
                <w:rFonts w:eastAsia="DFKai-SB"/>
                <w:sz w:val="28"/>
                <w:lang w:eastAsia="zh-HK"/>
              </w:rPr>
            </w:pPr>
            <w:r w:rsidRPr="003C3E5C">
              <w:rPr>
                <w:rFonts w:eastAsia="DFKai-SB"/>
                <w:sz w:val="28"/>
                <w:lang w:eastAsia="zh-HK"/>
              </w:rPr>
              <w:t>企業所在地</w:t>
            </w:r>
            <w:r w:rsidRPr="003C3E5C">
              <w:rPr>
                <w:rFonts w:eastAsia="DFKai-SB"/>
                <w:sz w:val="28"/>
              </w:rPr>
              <w:t>：</w:t>
            </w:r>
          </w:p>
        </w:tc>
        <w:tc>
          <w:tcPr>
            <w:tcW w:w="6954" w:type="dxa"/>
            <w:gridSpan w:val="3"/>
          </w:tcPr>
          <w:p w:rsidR="003C3E5C" w:rsidRPr="003C3E5C" w:rsidRDefault="003C3E5C" w:rsidP="003818ED">
            <w:pPr>
              <w:spacing w:line="440" w:lineRule="exact"/>
              <w:rPr>
                <w:rFonts w:eastAsia="DFKai-SB"/>
                <w:sz w:val="28"/>
              </w:rPr>
            </w:pPr>
          </w:p>
        </w:tc>
      </w:tr>
      <w:tr w:rsidR="003C3E5C" w:rsidRPr="003C3E5C" w:rsidTr="007B520E">
        <w:trPr>
          <w:gridBefore w:val="1"/>
          <w:wBefore w:w="10" w:type="dxa"/>
        </w:trPr>
        <w:tc>
          <w:tcPr>
            <w:tcW w:w="2785" w:type="dxa"/>
            <w:gridSpan w:val="2"/>
          </w:tcPr>
          <w:p w:rsidR="003C3E5C" w:rsidRPr="003C3E5C" w:rsidRDefault="003C3E5C" w:rsidP="003818ED">
            <w:pPr>
              <w:spacing w:line="440" w:lineRule="exact"/>
              <w:rPr>
                <w:rFonts w:eastAsia="DFKai-SB"/>
                <w:sz w:val="28"/>
                <w:lang w:eastAsia="zh-HK"/>
              </w:rPr>
            </w:pPr>
            <w:r w:rsidRPr="003C3E5C">
              <w:rPr>
                <w:rFonts w:eastAsia="DFKai-SB"/>
                <w:sz w:val="28"/>
                <w:lang w:eastAsia="zh-HK"/>
              </w:rPr>
              <w:t>行業類型</w:t>
            </w:r>
            <w:r w:rsidRPr="003C3E5C">
              <w:rPr>
                <w:rFonts w:eastAsia="DFKai-SB"/>
                <w:sz w:val="28"/>
              </w:rPr>
              <w:t>：</w:t>
            </w:r>
          </w:p>
        </w:tc>
        <w:tc>
          <w:tcPr>
            <w:tcW w:w="6954" w:type="dxa"/>
            <w:gridSpan w:val="3"/>
          </w:tcPr>
          <w:p w:rsidR="003C3E5C" w:rsidRPr="003C3E5C" w:rsidRDefault="003C3E5C" w:rsidP="003818ED">
            <w:pPr>
              <w:spacing w:line="440" w:lineRule="exact"/>
              <w:rPr>
                <w:rFonts w:eastAsia="DFKai-SB"/>
                <w:sz w:val="28"/>
              </w:rPr>
            </w:pPr>
          </w:p>
        </w:tc>
      </w:tr>
      <w:tr w:rsidR="003C3E5C" w:rsidRPr="003C3E5C" w:rsidTr="007B520E">
        <w:trPr>
          <w:gridBefore w:val="1"/>
          <w:wBefore w:w="10" w:type="dxa"/>
        </w:trPr>
        <w:tc>
          <w:tcPr>
            <w:tcW w:w="9739" w:type="dxa"/>
            <w:gridSpan w:val="5"/>
            <w:shd w:val="clear" w:color="auto" w:fill="D9D9D9" w:themeFill="background1" w:themeFillShade="D9"/>
          </w:tcPr>
          <w:p w:rsidR="003C3E5C" w:rsidRPr="003C3E5C" w:rsidRDefault="003C3E5C" w:rsidP="003C3E5C">
            <w:pPr>
              <w:spacing w:line="440" w:lineRule="exact"/>
              <w:jc w:val="center"/>
              <w:rPr>
                <w:rFonts w:eastAsia="DFKai-SB"/>
                <w:sz w:val="28"/>
              </w:rPr>
            </w:pPr>
            <w:proofErr w:type="gramStart"/>
            <w:r w:rsidRPr="003C3E5C">
              <w:rPr>
                <w:rFonts w:eastAsia="DFKai-SB"/>
                <w:b/>
                <w:sz w:val="28"/>
                <w:lang w:eastAsia="zh-HK"/>
              </w:rPr>
              <w:t>參會代表</w:t>
            </w:r>
            <w:proofErr w:type="gramEnd"/>
            <w:r w:rsidRPr="003C3E5C">
              <w:rPr>
                <w:rFonts w:eastAsia="DFKai-SB"/>
                <w:b/>
                <w:sz w:val="28"/>
                <w:lang w:eastAsia="zh-HK"/>
              </w:rPr>
              <w:t>資料</w:t>
            </w:r>
          </w:p>
        </w:tc>
      </w:tr>
      <w:tr w:rsidR="003C3E5C" w:rsidRPr="003C3E5C" w:rsidTr="007B520E">
        <w:trPr>
          <w:gridBefore w:val="1"/>
          <w:wBefore w:w="10" w:type="dxa"/>
        </w:trPr>
        <w:tc>
          <w:tcPr>
            <w:tcW w:w="2785" w:type="dxa"/>
            <w:gridSpan w:val="2"/>
          </w:tcPr>
          <w:p w:rsidR="003C3E5C" w:rsidRPr="003C3E5C" w:rsidRDefault="003C3E5C" w:rsidP="003818ED">
            <w:pPr>
              <w:spacing w:line="440" w:lineRule="exact"/>
              <w:rPr>
                <w:rFonts w:eastAsia="DFKai-SB"/>
                <w:sz w:val="28"/>
              </w:rPr>
            </w:pPr>
            <w:proofErr w:type="gramStart"/>
            <w:r w:rsidRPr="003C3E5C">
              <w:rPr>
                <w:rFonts w:eastAsia="DFKai-SB"/>
                <w:sz w:val="28"/>
                <w:lang w:eastAsia="zh-HK"/>
              </w:rPr>
              <w:t>參會代表</w:t>
            </w:r>
            <w:proofErr w:type="gramEnd"/>
            <w:r w:rsidRPr="003C3E5C">
              <w:rPr>
                <w:rFonts w:eastAsia="DFKai-SB"/>
                <w:sz w:val="28"/>
              </w:rPr>
              <w:t>1</w:t>
            </w:r>
            <w:r w:rsidRPr="003C3E5C">
              <w:rPr>
                <w:rFonts w:eastAsia="DFKai-SB"/>
                <w:sz w:val="28"/>
                <w:lang w:eastAsia="zh-HK"/>
              </w:rPr>
              <w:t>姓名</w:t>
            </w:r>
            <w:r w:rsidRPr="003C3E5C">
              <w:rPr>
                <w:rFonts w:eastAsia="DFKai-SB"/>
                <w:sz w:val="28"/>
              </w:rPr>
              <w:t>：</w:t>
            </w:r>
          </w:p>
        </w:tc>
        <w:tc>
          <w:tcPr>
            <w:tcW w:w="6954" w:type="dxa"/>
            <w:gridSpan w:val="3"/>
          </w:tcPr>
          <w:p w:rsidR="003C3E5C" w:rsidRPr="003C3E5C" w:rsidRDefault="003C3E5C" w:rsidP="003C3E5C">
            <w:pPr>
              <w:spacing w:line="440" w:lineRule="exact"/>
              <w:rPr>
                <w:rFonts w:eastAsia="DFKai-SB"/>
                <w:sz w:val="28"/>
              </w:rPr>
            </w:pPr>
            <w:r w:rsidRPr="003C3E5C">
              <w:rPr>
                <w:rFonts w:eastAsia="DFKai-SB"/>
                <w:sz w:val="28"/>
              </w:rPr>
              <w:t xml:space="preserve">                         </w:t>
            </w:r>
            <w:r w:rsidRPr="003C3E5C">
              <w:rPr>
                <w:rFonts w:eastAsia="DFKai-SB"/>
                <w:sz w:val="28"/>
              </w:rPr>
              <w:t>（</w:t>
            </w:r>
            <w:r w:rsidRPr="003C3E5C">
              <w:rPr>
                <w:rFonts w:eastAsia="DFKai-SB"/>
                <w:sz w:val="28"/>
                <w:lang w:eastAsia="zh-HK"/>
              </w:rPr>
              <w:t>先生</w:t>
            </w:r>
            <w:r w:rsidRPr="003C3E5C">
              <w:rPr>
                <w:rFonts w:eastAsia="DFKai-SB"/>
                <w:sz w:val="28"/>
              </w:rPr>
              <w:t>／</w:t>
            </w:r>
            <w:r w:rsidRPr="003C3E5C">
              <w:rPr>
                <w:rFonts w:eastAsia="DFKai-SB"/>
                <w:sz w:val="28"/>
                <w:lang w:eastAsia="zh-HK"/>
              </w:rPr>
              <w:t>女士</w:t>
            </w:r>
            <w:r w:rsidRPr="003C3E5C">
              <w:rPr>
                <w:rFonts w:eastAsia="DFKai-SB"/>
                <w:sz w:val="28"/>
              </w:rPr>
              <w:t>）</w:t>
            </w:r>
            <w:r w:rsidRPr="003C3E5C">
              <w:rPr>
                <w:rFonts w:eastAsia="DFKai-SB"/>
                <w:sz w:val="28"/>
              </w:rPr>
              <w:t>*</w:t>
            </w:r>
            <w:r w:rsidRPr="003C3E5C">
              <w:rPr>
                <w:rFonts w:eastAsia="DFKai-SB"/>
                <w:sz w:val="28"/>
              </w:rPr>
              <w:t>，</w:t>
            </w:r>
            <w:r w:rsidRPr="003C3E5C">
              <w:rPr>
                <w:rFonts w:eastAsia="DFKai-SB"/>
                <w:sz w:val="28"/>
                <w:lang w:eastAsia="zh-HK"/>
              </w:rPr>
              <w:t>職銜：</w:t>
            </w:r>
          </w:p>
        </w:tc>
      </w:tr>
      <w:tr w:rsidR="003C3E5C" w:rsidRPr="003C3E5C" w:rsidTr="007B520E">
        <w:trPr>
          <w:gridBefore w:val="1"/>
          <w:wBefore w:w="10" w:type="dxa"/>
        </w:trPr>
        <w:tc>
          <w:tcPr>
            <w:tcW w:w="2785" w:type="dxa"/>
            <w:gridSpan w:val="2"/>
          </w:tcPr>
          <w:p w:rsidR="003C3E5C" w:rsidRPr="003C3E5C" w:rsidRDefault="003C3E5C" w:rsidP="003818ED">
            <w:pPr>
              <w:spacing w:line="440" w:lineRule="exact"/>
              <w:rPr>
                <w:rFonts w:eastAsia="DFKai-SB"/>
                <w:sz w:val="28"/>
              </w:rPr>
            </w:pPr>
            <w:proofErr w:type="gramStart"/>
            <w:r w:rsidRPr="003C3E5C">
              <w:rPr>
                <w:rFonts w:eastAsia="DFKai-SB"/>
                <w:sz w:val="28"/>
                <w:lang w:eastAsia="zh-HK"/>
              </w:rPr>
              <w:t>參會代表</w:t>
            </w:r>
            <w:proofErr w:type="gramEnd"/>
            <w:r w:rsidRPr="003C3E5C">
              <w:rPr>
                <w:rFonts w:eastAsia="DFKai-SB"/>
                <w:sz w:val="28"/>
              </w:rPr>
              <w:t>2</w:t>
            </w:r>
            <w:r w:rsidRPr="003C3E5C">
              <w:rPr>
                <w:rFonts w:eastAsia="DFKai-SB"/>
                <w:sz w:val="28"/>
                <w:lang w:eastAsia="zh-HK"/>
              </w:rPr>
              <w:t>姓名</w:t>
            </w:r>
            <w:r w:rsidRPr="003C3E5C">
              <w:rPr>
                <w:rFonts w:eastAsia="DFKai-SB"/>
                <w:sz w:val="28"/>
              </w:rPr>
              <w:t>：</w:t>
            </w:r>
          </w:p>
        </w:tc>
        <w:tc>
          <w:tcPr>
            <w:tcW w:w="6954" w:type="dxa"/>
            <w:gridSpan w:val="3"/>
          </w:tcPr>
          <w:p w:rsidR="003C3E5C" w:rsidRPr="003C3E5C" w:rsidRDefault="003C3E5C" w:rsidP="003818ED">
            <w:pPr>
              <w:spacing w:line="440" w:lineRule="exact"/>
              <w:rPr>
                <w:rFonts w:eastAsia="DFKai-SB"/>
                <w:sz w:val="28"/>
              </w:rPr>
            </w:pPr>
            <w:r w:rsidRPr="003C3E5C">
              <w:rPr>
                <w:rFonts w:eastAsia="DFKai-SB"/>
                <w:sz w:val="28"/>
              </w:rPr>
              <w:t xml:space="preserve">                         </w:t>
            </w:r>
            <w:r w:rsidRPr="003C3E5C">
              <w:rPr>
                <w:rFonts w:eastAsia="DFKai-SB"/>
                <w:sz w:val="28"/>
              </w:rPr>
              <w:t>（</w:t>
            </w:r>
            <w:r w:rsidRPr="003C3E5C">
              <w:rPr>
                <w:rFonts w:eastAsia="DFKai-SB"/>
                <w:sz w:val="28"/>
                <w:lang w:eastAsia="zh-HK"/>
              </w:rPr>
              <w:t>先生</w:t>
            </w:r>
            <w:r w:rsidRPr="003C3E5C">
              <w:rPr>
                <w:rFonts w:eastAsia="DFKai-SB"/>
                <w:sz w:val="28"/>
              </w:rPr>
              <w:t>／</w:t>
            </w:r>
            <w:r w:rsidRPr="003C3E5C">
              <w:rPr>
                <w:rFonts w:eastAsia="DFKai-SB"/>
                <w:sz w:val="28"/>
                <w:lang w:eastAsia="zh-HK"/>
              </w:rPr>
              <w:t>女士</w:t>
            </w:r>
            <w:r w:rsidRPr="003C3E5C">
              <w:rPr>
                <w:rFonts w:eastAsia="DFKai-SB"/>
                <w:sz w:val="28"/>
              </w:rPr>
              <w:t>）</w:t>
            </w:r>
            <w:r w:rsidRPr="003C3E5C">
              <w:rPr>
                <w:rFonts w:eastAsia="DFKai-SB"/>
                <w:sz w:val="28"/>
              </w:rPr>
              <w:t>*</w:t>
            </w:r>
            <w:r w:rsidRPr="003C3E5C">
              <w:rPr>
                <w:rFonts w:eastAsia="DFKai-SB"/>
                <w:sz w:val="28"/>
              </w:rPr>
              <w:t>，</w:t>
            </w:r>
            <w:r w:rsidRPr="003C3E5C">
              <w:rPr>
                <w:rFonts w:eastAsia="DFKai-SB"/>
                <w:sz w:val="28"/>
                <w:lang w:eastAsia="zh-HK"/>
              </w:rPr>
              <w:t>職銜：</w:t>
            </w:r>
          </w:p>
        </w:tc>
      </w:tr>
      <w:tr w:rsidR="003C3E5C" w:rsidRPr="003C3E5C" w:rsidTr="007B520E">
        <w:trPr>
          <w:gridBefore w:val="1"/>
          <w:wBefore w:w="10" w:type="dxa"/>
        </w:trPr>
        <w:tc>
          <w:tcPr>
            <w:tcW w:w="9739" w:type="dxa"/>
            <w:gridSpan w:val="5"/>
            <w:shd w:val="clear" w:color="auto" w:fill="D9D9D9" w:themeFill="background1" w:themeFillShade="D9"/>
          </w:tcPr>
          <w:p w:rsidR="003C3E5C" w:rsidRPr="003C3E5C" w:rsidRDefault="003C3E5C" w:rsidP="003C3E5C">
            <w:pPr>
              <w:spacing w:line="440" w:lineRule="exact"/>
              <w:jc w:val="center"/>
              <w:rPr>
                <w:rFonts w:eastAsia="DFKai-SB"/>
                <w:sz w:val="28"/>
              </w:rPr>
            </w:pPr>
            <w:r w:rsidRPr="007B520E">
              <w:rPr>
                <w:rFonts w:eastAsia="DFKai-SB"/>
                <w:b/>
                <w:sz w:val="28"/>
                <w:lang w:eastAsia="zh-HK"/>
              </w:rPr>
              <w:t>聯絡人資料</w:t>
            </w:r>
          </w:p>
        </w:tc>
      </w:tr>
      <w:tr w:rsidR="003C3E5C" w:rsidRPr="003C3E5C" w:rsidTr="007B520E">
        <w:trPr>
          <w:gridBefore w:val="1"/>
          <w:wBefore w:w="10" w:type="dxa"/>
        </w:trPr>
        <w:tc>
          <w:tcPr>
            <w:tcW w:w="2785" w:type="dxa"/>
            <w:gridSpan w:val="2"/>
          </w:tcPr>
          <w:p w:rsidR="003C3E5C" w:rsidRPr="003C3E5C" w:rsidRDefault="003C3E5C" w:rsidP="003818ED">
            <w:pPr>
              <w:spacing w:line="440" w:lineRule="exact"/>
              <w:rPr>
                <w:rFonts w:eastAsia="DFKai-SB"/>
                <w:sz w:val="28"/>
              </w:rPr>
            </w:pPr>
            <w:r w:rsidRPr="003C3E5C">
              <w:rPr>
                <w:rFonts w:eastAsia="DFKai-SB"/>
                <w:sz w:val="28"/>
                <w:lang w:eastAsia="zh-HK"/>
              </w:rPr>
              <w:t>聯絡人姓名</w:t>
            </w:r>
            <w:r w:rsidRPr="003C3E5C">
              <w:rPr>
                <w:rFonts w:eastAsia="DFKai-SB"/>
                <w:sz w:val="28"/>
              </w:rPr>
              <w:t>：</w:t>
            </w:r>
          </w:p>
        </w:tc>
        <w:tc>
          <w:tcPr>
            <w:tcW w:w="6954" w:type="dxa"/>
            <w:gridSpan w:val="3"/>
          </w:tcPr>
          <w:p w:rsidR="003C3E5C" w:rsidRPr="003C3E5C" w:rsidRDefault="003C3E5C" w:rsidP="003818ED">
            <w:pPr>
              <w:spacing w:line="440" w:lineRule="exact"/>
              <w:rPr>
                <w:rFonts w:eastAsia="DFKai-SB"/>
                <w:sz w:val="28"/>
              </w:rPr>
            </w:pPr>
          </w:p>
        </w:tc>
      </w:tr>
      <w:tr w:rsidR="003C3E5C" w:rsidRPr="003C3E5C" w:rsidTr="007B520E">
        <w:trPr>
          <w:gridBefore w:val="1"/>
          <w:wBefore w:w="10" w:type="dxa"/>
        </w:trPr>
        <w:tc>
          <w:tcPr>
            <w:tcW w:w="2785" w:type="dxa"/>
            <w:gridSpan w:val="2"/>
          </w:tcPr>
          <w:p w:rsidR="003C3E5C" w:rsidRPr="003C3E5C" w:rsidRDefault="003C3E5C" w:rsidP="003818ED">
            <w:pPr>
              <w:spacing w:line="440" w:lineRule="exact"/>
              <w:rPr>
                <w:rFonts w:eastAsia="DFKai-SB"/>
                <w:sz w:val="28"/>
                <w:lang w:eastAsia="zh-HK"/>
              </w:rPr>
            </w:pPr>
            <w:r w:rsidRPr="003C3E5C">
              <w:rPr>
                <w:rFonts w:eastAsia="DFKai-SB"/>
                <w:sz w:val="28"/>
                <w:lang w:eastAsia="zh-HK"/>
              </w:rPr>
              <w:t>聯絡人電郵</w:t>
            </w:r>
            <w:r w:rsidRPr="003C3E5C">
              <w:rPr>
                <w:rFonts w:eastAsia="DFKai-SB"/>
                <w:sz w:val="28"/>
              </w:rPr>
              <w:t>：</w:t>
            </w:r>
          </w:p>
        </w:tc>
        <w:tc>
          <w:tcPr>
            <w:tcW w:w="6954" w:type="dxa"/>
            <w:gridSpan w:val="3"/>
          </w:tcPr>
          <w:p w:rsidR="003C3E5C" w:rsidRPr="003C3E5C" w:rsidRDefault="003C3E5C" w:rsidP="003818ED">
            <w:pPr>
              <w:spacing w:line="440" w:lineRule="exact"/>
              <w:rPr>
                <w:rFonts w:eastAsia="DFKai-SB"/>
                <w:sz w:val="28"/>
              </w:rPr>
            </w:pPr>
          </w:p>
        </w:tc>
      </w:tr>
      <w:tr w:rsidR="003C3E5C" w:rsidRPr="003C3E5C" w:rsidTr="007B520E">
        <w:trPr>
          <w:gridBefore w:val="1"/>
          <w:wBefore w:w="10" w:type="dxa"/>
        </w:trPr>
        <w:tc>
          <w:tcPr>
            <w:tcW w:w="2785" w:type="dxa"/>
            <w:gridSpan w:val="2"/>
          </w:tcPr>
          <w:p w:rsidR="003C3E5C" w:rsidRPr="003C3E5C" w:rsidRDefault="003C3E5C" w:rsidP="003818ED">
            <w:pPr>
              <w:spacing w:line="440" w:lineRule="exact"/>
              <w:rPr>
                <w:rFonts w:eastAsia="DFKai-SB"/>
                <w:sz w:val="28"/>
                <w:lang w:eastAsia="zh-HK"/>
              </w:rPr>
            </w:pPr>
            <w:r w:rsidRPr="003C3E5C">
              <w:rPr>
                <w:rFonts w:eastAsia="DFKai-SB"/>
                <w:sz w:val="28"/>
                <w:lang w:eastAsia="zh-HK"/>
              </w:rPr>
              <w:t>聯絡人電話及傳真</w:t>
            </w:r>
            <w:r w:rsidRPr="003C3E5C">
              <w:rPr>
                <w:rFonts w:eastAsia="DFKai-SB"/>
                <w:sz w:val="28"/>
              </w:rPr>
              <w:t>：</w:t>
            </w:r>
          </w:p>
        </w:tc>
        <w:tc>
          <w:tcPr>
            <w:tcW w:w="6954" w:type="dxa"/>
            <w:gridSpan w:val="3"/>
          </w:tcPr>
          <w:p w:rsidR="003C3E5C" w:rsidRPr="003C3E5C" w:rsidRDefault="003C3E5C" w:rsidP="003C3E5C">
            <w:pPr>
              <w:spacing w:line="440" w:lineRule="exact"/>
              <w:rPr>
                <w:rFonts w:eastAsia="DFKai-SB"/>
                <w:sz w:val="28"/>
                <w:lang w:eastAsia="zh-HK"/>
              </w:rPr>
            </w:pPr>
            <w:r w:rsidRPr="003C3E5C">
              <w:rPr>
                <w:rFonts w:eastAsia="DFKai-SB"/>
                <w:sz w:val="28"/>
              </w:rPr>
              <w:t>（</w:t>
            </w:r>
            <w:r w:rsidRPr="003C3E5C">
              <w:rPr>
                <w:rFonts w:eastAsia="DFKai-SB"/>
                <w:sz w:val="28"/>
                <w:lang w:eastAsia="zh-HK"/>
              </w:rPr>
              <w:t>電話</w:t>
            </w:r>
            <w:r w:rsidRPr="003C3E5C">
              <w:rPr>
                <w:rFonts w:eastAsia="DFKai-SB"/>
                <w:sz w:val="28"/>
              </w:rPr>
              <w:t>）　　　　　　　　（</w:t>
            </w:r>
            <w:r w:rsidRPr="003C3E5C">
              <w:rPr>
                <w:rFonts w:eastAsia="DFKai-SB"/>
                <w:sz w:val="28"/>
                <w:lang w:eastAsia="zh-HK"/>
              </w:rPr>
              <w:t>傳真</w:t>
            </w:r>
            <w:r w:rsidRPr="003C3E5C">
              <w:rPr>
                <w:rFonts w:eastAsia="DFKai-SB"/>
                <w:sz w:val="28"/>
              </w:rPr>
              <w:t>）</w:t>
            </w:r>
          </w:p>
        </w:tc>
      </w:tr>
      <w:tr w:rsidR="007B520E" w:rsidTr="007B5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44"/>
        </w:trPr>
        <w:tc>
          <w:tcPr>
            <w:tcW w:w="4500" w:type="dxa"/>
            <w:gridSpan w:val="4"/>
            <w:vAlign w:val="bottom"/>
          </w:tcPr>
          <w:p w:rsidR="007B520E" w:rsidRPr="007B520E" w:rsidRDefault="007B520E" w:rsidP="009C7B5B">
            <w:pPr>
              <w:rPr>
                <w:rFonts w:eastAsia="DFKai-SB"/>
                <w:sz w:val="20"/>
              </w:rPr>
            </w:pPr>
            <w:r w:rsidRPr="007B520E">
              <w:rPr>
                <w:rFonts w:eastAsia="DFKai-SB" w:hint="eastAsia"/>
                <w:sz w:val="20"/>
              </w:rPr>
              <w:t xml:space="preserve">* </w:t>
            </w:r>
            <w:r w:rsidRPr="007B520E">
              <w:rPr>
                <w:rFonts w:eastAsia="DFKai-SB" w:hint="eastAsia"/>
                <w:sz w:val="20"/>
              </w:rPr>
              <w:t>請刪去不適用者。</w:t>
            </w:r>
          </w:p>
        </w:tc>
        <w:tc>
          <w:tcPr>
            <w:tcW w:w="5239" w:type="dxa"/>
            <w:vAlign w:val="bottom"/>
          </w:tcPr>
          <w:p w:rsidR="007B520E" w:rsidRDefault="007B520E" w:rsidP="006D5F24">
            <w:pPr>
              <w:rPr>
                <w:rFonts w:eastAsia="DFKai-SB"/>
                <w:sz w:val="28"/>
              </w:rPr>
            </w:pPr>
          </w:p>
        </w:tc>
      </w:tr>
      <w:tr w:rsidR="00FA1560" w:rsidTr="007B5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32"/>
        </w:trPr>
        <w:tc>
          <w:tcPr>
            <w:tcW w:w="9739" w:type="dxa"/>
            <w:gridSpan w:val="5"/>
            <w:vAlign w:val="bottom"/>
          </w:tcPr>
          <w:p w:rsidR="007B520E" w:rsidRDefault="007B520E" w:rsidP="0059653C">
            <w:pPr>
              <w:rPr>
                <w:rFonts w:eastAsia="DFKai-SB"/>
                <w:sz w:val="28"/>
                <w:lang w:eastAsia="zh-HK"/>
              </w:rPr>
            </w:pPr>
          </w:p>
          <w:p w:rsidR="00FA1560" w:rsidRDefault="00FA1560" w:rsidP="007B520E">
            <w:pPr>
              <w:ind w:left="-100"/>
              <w:rPr>
                <w:rFonts w:eastAsia="DFKai-SB"/>
                <w:sz w:val="28"/>
              </w:rPr>
            </w:pPr>
            <w:r>
              <w:rPr>
                <w:rFonts w:eastAsia="DFKai-SB" w:hint="eastAsia"/>
                <w:sz w:val="28"/>
                <w:lang w:eastAsia="zh-HK"/>
              </w:rPr>
              <w:t>貴公司</w:t>
            </w:r>
            <w:r w:rsidR="0030340B">
              <w:rPr>
                <w:rFonts w:eastAsia="DFKai-SB" w:hint="eastAsia"/>
                <w:sz w:val="28"/>
                <w:lang w:eastAsia="zh-HK"/>
              </w:rPr>
              <w:t>會</w:t>
            </w:r>
            <w:r>
              <w:rPr>
                <w:rFonts w:eastAsia="DFKai-SB" w:hint="eastAsia"/>
                <w:sz w:val="28"/>
                <w:lang w:eastAsia="zh-HK"/>
              </w:rPr>
              <w:t>否</w:t>
            </w:r>
            <w:r w:rsidR="0030340B">
              <w:rPr>
                <w:rFonts w:eastAsia="DFKai-SB" w:hint="eastAsia"/>
                <w:sz w:val="28"/>
                <w:lang w:eastAsia="zh-HK"/>
              </w:rPr>
              <w:t>希望於「</w:t>
            </w:r>
            <w:r w:rsidR="00F40B79">
              <w:rPr>
                <w:rFonts w:eastAsia="DFKai-SB" w:hint="eastAsia"/>
                <w:sz w:val="28"/>
              </w:rPr>
              <w:t>2019</w:t>
            </w:r>
            <w:r w:rsidR="00F40B79">
              <w:rPr>
                <w:rFonts w:eastAsia="DFKai-SB" w:hint="eastAsia"/>
                <w:sz w:val="28"/>
                <w:lang w:eastAsia="zh-HK"/>
              </w:rPr>
              <w:t>武漢市政府與港資企業代表座談會</w:t>
            </w:r>
            <w:r w:rsidR="0030340B">
              <w:rPr>
                <w:rFonts w:eastAsia="DFKai-SB" w:hint="eastAsia"/>
                <w:sz w:val="28"/>
                <w:lang w:eastAsia="zh-HK"/>
              </w:rPr>
              <w:t>」</w:t>
            </w:r>
            <w:r w:rsidR="007B520E">
              <w:rPr>
                <w:rFonts w:eastAsia="DFKai-SB" w:hint="eastAsia"/>
                <w:sz w:val="28"/>
                <w:lang w:eastAsia="zh-HK"/>
              </w:rPr>
              <w:t>獲</w:t>
            </w:r>
            <w:r w:rsidR="0030340B">
              <w:rPr>
                <w:rFonts w:eastAsia="DFKai-SB" w:hint="eastAsia"/>
                <w:sz w:val="28"/>
                <w:lang w:eastAsia="zh-HK"/>
              </w:rPr>
              <w:t>發言機會</w:t>
            </w:r>
            <w:r w:rsidR="0030340B">
              <w:rPr>
                <w:rFonts w:eastAsia="DFKai-SB" w:hint="eastAsia"/>
                <w:sz w:val="28"/>
              </w:rPr>
              <w:t>？</w:t>
            </w:r>
          </w:p>
        </w:tc>
      </w:tr>
      <w:tr w:rsidR="00FA1560" w:rsidTr="007B5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32"/>
        </w:trPr>
        <w:tc>
          <w:tcPr>
            <w:tcW w:w="450" w:type="dxa"/>
            <w:gridSpan w:val="2"/>
            <w:vAlign w:val="bottom"/>
          </w:tcPr>
          <w:p w:rsidR="00FA1560" w:rsidRDefault="00FA1560" w:rsidP="006D5F24">
            <w:pPr>
              <w:rPr>
                <w:rFonts w:eastAsia="DFKai-SB"/>
                <w:sz w:val="28"/>
                <w:lang w:eastAsia="zh-HK"/>
              </w:rPr>
            </w:pPr>
          </w:p>
        </w:tc>
        <w:tc>
          <w:tcPr>
            <w:tcW w:w="4050" w:type="dxa"/>
            <w:gridSpan w:val="2"/>
            <w:vAlign w:val="bottom"/>
          </w:tcPr>
          <w:p w:rsidR="00FA1560" w:rsidRDefault="0030340B" w:rsidP="009C7B5B">
            <w:pPr>
              <w:rPr>
                <w:rFonts w:eastAsia="DFKai-SB"/>
                <w:sz w:val="28"/>
              </w:rPr>
            </w:pPr>
            <w:r>
              <w:rPr>
                <w:rFonts w:eastAsia="DFKai-SB"/>
                <w:sz w:val="28"/>
              </w:rPr>
              <w:sym w:font="Wingdings 2" w:char="F0A3"/>
            </w:r>
            <w:r>
              <w:rPr>
                <w:rFonts w:eastAsia="DFKai-SB" w:hint="eastAsia"/>
                <w:sz w:val="28"/>
              </w:rPr>
              <w:t xml:space="preserve"> </w:t>
            </w:r>
            <w:r>
              <w:rPr>
                <w:rFonts w:eastAsia="DFKai-SB" w:hint="eastAsia"/>
                <w:sz w:val="28"/>
                <w:lang w:eastAsia="zh-HK"/>
              </w:rPr>
              <w:t>會</w:t>
            </w:r>
            <w:r>
              <w:rPr>
                <w:rFonts w:eastAsia="DFKai-SB" w:hint="eastAsia"/>
                <w:sz w:val="28"/>
              </w:rPr>
              <w:t>，</w:t>
            </w:r>
            <w:r>
              <w:rPr>
                <w:rFonts w:eastAsia="DFKai-SB" w:hint="eastAsia"/>
                <w:sz w:val="28"/>
                <w:lang w:eastAsia="zh-HK"/>
              </w:rPr>
              <w:t>希望</w:t>
            </w:r>
            <w:r w:rsidR="007B520E">
              <w:rPr>
                <w:rFonts w:eastAsia="DFKai-SB" w:hint="eastAsia"/>
                <w:sz w:val="28"/>
                <w:lang w:eastAsia="zh-HK"/>
              </w:rPr>
              <w:t>獲</w:t>
            </w:r>
            <w:r>
              <w:rPr>
                <w:rFonts w:eastAsia="DFKai-SB" w:hint="eastAsia"/>
                <w:sz w:val="28"/>
                <w:lang w:eastAsia="zh-HK"/>
              </w:rPr>
              <w:t>發言機會</w:t>
            </w:r>
            <w:r w:rsidR="00706BF5">
              <w:rPr>
                <w:rFonts w:eastAsia="DFKai-SB" w:hint="eastAsia"/>
                <w:sz w:val="28"/>
              </w:rPr>
              <w:t>。</w:t>
            </w:r>
          </w:p>
        </w:tc>
        <w:tc>
          <w:tcPr>
            <w:tcW w:w="5239" w:type="dxa"/>
            <w:vAlign w:val="bottom"/>
          </w:tcPr>
          <w:p w:rsidR="00FA1560" w:rsidRDefault="0030340B" w:rsidP="006D5F24">
            <w:pPr>
              <w:rPr>
                <w:rFonts w:eastAsia="DFKai-SB"/>
                <w:sz w:val="28"/>
              </w:rPr>
            </w:pPr>
            <w:r>
              <w:rPr>
                <w:rFonts w:eastAsia="DFKai-SB"/>
                <w:sz w:val="28"/>
              </w:rPr>
              <w:sym w:font="Wingdings 2" w:char="F0A3"/>
            </w:r>
            <w:r>
              <w:rPr>
                <w:rFonts w:eastAsia="DFKai-SB"/>
                <w:sz w:val="28"/>
              </w:rPr>
              <w:t xml:space="preserve"> </w:t>
            </w:r>
            <w:r>
              <w:rPr>
                <w:rFonts w:eastAsia="DFKai-SB" w:hint="eastAsia"/>
                <w:sz w:val="28"/>
                <w:lang w:eastAsia="zh-HK"/>
              </w:rPr>
              <w:t>否</w:t>
            </w:r>
            <w:r>
              <w:rPr>
                <w:rFonts w:eastAsia="DFKai-SB" w:hint="eastAsia"/>
                <w:sz w:val="28"/>
              </w:rPr>
              <w:t>，</w:t>
            </w:r>
            <w:r>
              <w:rPr>
                <w:rFonts w:eastAsia="DFKai-SB" w:hint="eastAsia"/>
                <w:sz w:val="28"/>
                <w:lang w:eastAsia="zh-HK"/>
              </w:rPr>
              <w:t>沒有計劃發言</w:t>
            </w:r>
            <w:r>
              <w:rPr>
                <w:rFonts w:eastAsia="DFKai-SB" w:hint="eastAsia"/>
                <w:sz w:val="28"/>
              </w:rPr>
              <w:t>。</w:t>
            </w:r>
          </w:p>
        </w:tc>
      </w:tr>
      <w:tr w:rsidR="00706BF5" w:rsidTr="007B5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32"/>
        </w:trPr>
        <w:tc>
          <w:tcPr>
            <w:tcW w:w="450" w:type="dxa"/>
            <w:gridSpan w:val="2"/>
            <w:vAlign w:val="bottom"/>
          </w:tcPr>
          <w:p w:rsidR="00706BF5" w:rsidRDefault="00706BF5" w:rsidP="006D5F24">
            <w:pPr>
              <w:rPr>
                <w:rFonts w:eastAsia="DFKai-SB"/>
                <w:sz w:val="28"/>
                <w:lang w:eastAsia="zh-HK"/>
              </w:rPr>
            </w:pPr>
          </w:p>
        </w:tc>
        <w:tc>
          <w:tcPr>
            <w:tcW w:w="4050" w:type="dxa"/>
            <w:gridSpan w:val="2"/>
            <w:vAlign w:val="bottom"/>
          </w:tcPr>
          <w:p w:rsidR="00706BF5" w:rsidRDefault="00706BF5" w:rsidP="009C7B5B">
            <w:pPr>
              <w:rPr>
                <w:rFonts w:eastAsia="DFKai-SB"/>
                <w:sz w:val="28"/>
              </w:rPr>
            </w:pPr>
          </w:p>
        </w:tc>
        <w:tc>
          <w:tcPr>
            <w:tcW w:w="5239" w:type="dxa"/>
            <w:vAlign w:val="bottom"/>
          </w:tcPr>
          <w:p w:rsidR="00706BF5" w:rsidRDefault="00706BF5" w:rsidP="006D5F24">
            <w:pPr>
              <w:rPr>
                <w:rFonts w:eastAsia="DFKai-SB"/>
                <w:sz w:val="28"/>
              </w:rPr>
            </w:pPr>
          </w:p>
        </w:tc>
      </w:tr>
      <w:tr w:rsidR="0030340B" w:rsidTr="007B5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32"/>
        </w:trPr>
        <w:tc>
          <w:tcPr>
            <w:tcW w:w="9739" w:type="dxa"/>
            <w:gridSpan w:val="5"/>
            <w:tcBorders>
              <w:bottom w:val="single" w:sz="4" w:space="0" w:color="auto"/>
            </w:tcBorders>
            <w:vAlign w:val="bottom"/>
          </w:tcPr>
          <w:p w:rsidR="0030340B" w:rsidRDefault="0030340B" w:rsidP="007B520E">
            <w:pPr>
              <w:ind w:left="-100"/>
              <w:rPr>
                <w:rFonts w:eastAsia="DFKai-SB"/>
                <w:sz w:val="28"/>
              </w:rPr>
            </w:pPr>
            <w:r>
              <w:rPr>
                <w:rFonts w:eastAsia="DFKai-SB" w:hint="eastAsia"/>
                <w:sz w:val="28"/>
                <w:lang w:eastAsia="zh-HK"/>
              </w:rPr>
              <w:t>請在下列空格</w:t>
            </w:r>
            <w:r w:rsidRPr="00706BF5">
              <w:rPr>
                <w:rFonts w:eastAsia="DFKai-SB" w:hint="eastAsia"/>
                <w:b/>
                <w:sz w:val="28"/>
                <w:u w:val="single"/>
                <w:lang w:eastAsia="zh-HK"/>
              </w:rPr>
              <w:t>詳細</w:t>
            </w:r>
            <w:r>
              <w:rPr>
                <w:rFonts w:eastAsia="DFKai-SB" w:hint="eastAsia"/>
                <w:sz w:val="28"/>
                <w:lang w:eastAsia="zh-HK"/>
              </w:rPr>
              <w:t>填寫</w:t>
            </w:r>
            <w:r w:rsidR="007B520E">
              <w:rPr>
                <w:rFonts w:eastAsia="DFKai-SB" w:hint="eastAsia"/>
                <w:sz w:val="28"/>
              </w:rPr>
              <w:t xml:space="preserve">　</w:t>
            </w:r>
            <w:r>
              <w:rPr>
                <w:rFonts w:eastAsia="DFKai-SB" w:hint="eastAsia"/>
                <w:sz w:val="28"/>
                <w:lang w:eastAsia="zh-HK"/>
              </w:rPr>
              <w:t>貴公司希望在「</w:t>
            </w:r>
            <w:r w:rsidR="00F40B79">
              <w:rPr>
                <w:rFonts w:eastAsia="DFKai-SB" w:hint="eastAsia"/>
                <w:sz w:val="28"/>
              </w:rPr>
              <w:t>2019</w:t>
            </w:r>
            <w:r w:rsidR="00F40B79">
              <w:rPr>
                <w:rFonts w:eastAsia="DFKai-SB" w:hint="eastAsia"/>
                <w:sz w:val="28"/>
                <w:lang w:eastAsia="zh-HK"/>
              </w:rPr>
              <w:t>武漢市政府與港資企業代表座談會</w:t>
            </w:r>
            <w:bookmarkStart w:id="0" w:name="_GoBack"/>
            <w:bookmarkEnd w:id="0"/>
            <w:r>
              <w:rPr>
                <w:rFonts w:eastAsia="DFKai-SB" w:hint="eastAsia"/>
                <w:sz w:val="28"/>
                <w:lang w:eastAsia="zh-HK"/>
              </w:rPr>
              <w:t>」討論或探討的營商問題</w:t>
            </w:r>
            <w:r>
              <w:rPr>
                <w:rFonts w:eastAsia="DFKai-SB" w:hint="eastAsia"/>
                <w:sz w:val="28"/>
              </w:rPr>
              <w:t>。</w:t>
            </w:r>
          </w:p>
        </w:tc>
      </w:tr>
      <w:tr w:rsidR="0030340B" w:rsidTr="007B5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32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0B" w:rsidRDefault="0030340B" w:rsidP="006D5F24">
            <w:pPr>
              <w:rPr>
                <w:rFonts w:eastAsia="DFKai-SB"/>
                <w:sz w:val="28"/>
              </w:rPr>
            </w:pPr>
          </w:p>
          <w:p w:rsidR="0030340B" w:rsidRDefault="0030340B" w:rsidP="006D5F24">
            <w:pPr>
              <w:rPr>
                <w:rFonts w:eastAsia="DFKai-SB"/>
                <w:sz w:val="28"/>
              </w:rPr>
            </w:pPr>
          </w:p>
          <w:p w:rsidR="0030340B" w:rsidRDefault="0030340B" w:rsidP="006D5F24">
            <w:pPr>
              <w:rPr>
                <w:rFonts w:eastAsia="DFKai-SB"/>
                <w:sz w:val="28"/>
              </w:rPr>
            </w:pPr>
          </w:p>
          <w:p w:rsidR="0030340B" w:rsidRDefault="0030340B" w:rsidP="006D5F24">
            <w:pPr>
              <w:rPr>
                <w:rFonts w:eastAsia="DFKai-SB"/>
                <w:sz w:val="28"/>
              </w:rPr>
            </w:pPr>
          </w:p>
          <w:p w:rsidR="0030340B" w:rsidRDefault="0030340B" w:rsidP="006D5F24">
            <w:pPr>
              <w:rPr>
                <w:rFonts w:eastAsia="DFKai-SB"/>
                <w:sz w:val="28"/>
              </w:rPr>
            </w:pPr>
          </w:p>
        </w:tc>
      </w:tr>
    </w:tbl>
    <w:p w:rsidR="007B520E" w:rsidRDefault="007B520E" w:rsidP="007B520E">
      <w:pPr>
        <w:jc w:val="both"/>
        <w:rPr>
          <w:rFonts w:eastAsia="DFKai-SB"/>
          <w:sz w:val="20"/>
        </w:rPr>
      </w:pPr>
    </w:p>
    <w:p w:rsidR="007B520E" w:rsidRPr="007B520E" w:rsidRDefault="007B520E" w:rsidP="007B520E">
      <w:pPr>
        <w:jc w:val="both"/>
        <w:rPr>
          <w:rFonts w:eastAsia="DFKai-SB"/>
          <w:sz w:val="20"/>
        </w:rPr>
      </w:pPr>
      <w:r w:rsidRPr="007B520E">
        <w:rPr>
          <w:rFonts w:eastAsia="DFKai-SB" w:hint="eastAsia"/>
          <w:sz w:val="20"/>
        </w:rPr>
        <w:t>注意事項：</w:t>
      </w:r>
      <w:r w:rsidRPr="007B520E">
        <w:rPr>
          <w:rFonts w:eastAsia="DFKai-SB" w:hint="eastAsia"/>
          <w:sz w:val="20"/>
        </w:rPr>
        <w:t xml:space="preserve"> </w:t>
      </w:r>
    </w:p>
    <w:p w:rsidR="007B520E" w:rsidRPr="007B520E" w:rsidRDefault="007B520E" w:rsidP="007B520E">
      <w:pPr>
        <w:jc w:val="both"/>
        <w:rPr>
          <w:rFonts w:eastAsia="DFKai-SB"/>
          <w:sz w:val="20"/>
        </w:rPr>
      </w:pPr>
      <w:r>
        <w:rPr>
          <w:rFonts w:eastAsia="DFKai-SB" w:hint="eastAsia"/>
          <w:sz w:val="20"/>
        </w:rPr>
        <w:t xml:space="preserve">1. </w:t>
      </w:r>
      <w:r w:rsidRPr="007B520E">
        <w:rPr>
          <w:rFonts w:eastAsia="DFKai-SB" w:hint="eastAsia"/>
          <w:sz w:val="20"/>
        </w:rPr>
        <w:t>參加者同意向主辦單位提供以上資料用作參加本次活動。主辦單位已實施個人資料（私隱）政策，參加者提供之個人資料只會用於處理、評估和管理其出席本次活動之用。</w:t>
      </w:r>
    </w:p>
    <w:p w:rsidR="007B520E" w:rsidRPr="007B520E" w:rsidRDefault="007B520E" w:rsidP="007B520E">
      <w:pPr>
        <w:jc w:val="both"/>
        <w:rPr>
          <w:rFonts w:eastAsia="DFKai-SB"/>
          <w:sz w:val="20"/>
        </w:rPr>
      </w:pPr>
      <w:r>
        <w:rPr>
          <w:rFonts w:eastAsia="DFKai-SB" w:hint="eastAsia"/>
          <w:sz w:val="20"/>
        </w:rPr>
        <w:t xml:space="preserve">2. </w:t>
      </w:r>
      <w:r w:rsidRPr="007B520E">
        <w:rPr>
          <w:rFonts w:eastAsia="DFKai-SB" w:hint="eastAsia"/>
          <w:sz w:val="20"/>
        </w:rPr>
        <w:t>主辦單位保留因參加人數不足或任何突發情況下而取消活動之權利。</w:t>
      </w:r>
    </w:p>
    <w:p w:rsidR="00706BF5" w:rsidRPr="00706BF5" w:rsidRDefault="007B520E" w:rsidP="007B520E">
      <w:pPr>
        <w:jc w:val="both"/>
        <w:rPr>
          <w:rFonts w:eastAsia="DFKai-SB"/>
          <w:sz w:val="20"/>
        </w:rPr>
      </w:pPr>
      <w:r>
        <w:rPr>
          <w:rFonts w:eastAsia="DFKai-SB" w:hint="eastAsia"/>
          <w:sz w:val="20"/>
        </w:rPr>
        <w:t xml:space="preserve">3. </w:t>
      </w:r>
      <w:r w:rsidRPr="007B520E">
        <w:rPr>
          <w:rFonts w:eastAsia="DFKai-SB" w:hint="eastAsia"/>
          <w:sz w:val="20"/>
        </w:rPr>
        <w:t>香港特區政府駐武漢經濟貿易辦事處每月以電郵發放《駐武漢辦通訊》，提供中央、湖北、湖南、河南、江西，山西和香港的經貿及活動資訊。參加者如有意接收《通訊》，</w:t>
      </w:r>
      <w:r>
        <w:rPr>
          <w:rFonts w:eastAsia="DFKai-SB" w:hint="eastAsia"/>
          <w:sz w:val="20"/>
          <w:lang w:eastAsia="zh-HK"/>
        </w:rPr>
        <w:t>請提供</w:t>
      </w:r>
      <w:r w:rsidRPr="007B520E">
        <w:rPr>
          <w:rFonts w:eastAsia="DFKai-SB" w:hint="eastAsia"/>
          <w:sz w:val="20"/>
        </w:rPr>
        <w:t>電郵：</w:t>
      </w:r>
      <w:r>
        <w:rPr>
          <w:rFonts w:eastAsia="DFKai-SB" w:hint="eastAsia"/>
          <w:sz w:val="20"/>
        </w:rPr>
        <w:t xml:space="preserve"> _______________________ </w:t>
      </w:r>
      <w:r>
        <w:rPr>
          <w:rFonts w:eastAsia="DFKai-SB" w:hint="eastAsia"/>
          <w:sz w:val="20"/>
        </w:rPr>
        <w:t>。</w:t>
      </w:r>
    </w:p>
    <w:sectPr w:rsidR="00706BF5" w:rsidRPr="00706BF5" w:rsidSect="003C3E5C">
      <w:pgSz w:w="11909" w:h="16834" w:code="9"/>
      <w:pgMar w:top="1440" w:right="1080" w:bottom="1440" w:left="1080" w:header="35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DE0" w:rsidRDefault="00D34DE0">
      <w:r>
        <w:separator/>
      </w:r>
    </w:p>
  </w:endnote>
  <w:endnote w:type="continuationSeparator" w:id="0">
    <w:p w:rsidR="00D34DE0" w:rsidRDefault="00D3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70" w:rsidRPr="00B51DF0" w:rsidRDefault="009B3370" w:rsidP="009B3370">
    <w:pPr>
      <w:pStyle w:val="a6"/>
      <w:jc w:val="center"/>
      <w:rPr>
        <w:spacing w:val="20"/>
        <w:sz w:val="18"/>
        <w:szCs w:val="18"/>
      </w:rPr>
    </w:pPr>
    <w:r w:rsidRPr="00B51DF0">
      <w:rPr>
        <w:spacing w:val="20"/>
        <w:sz w:val="18"/>
        <w:szCs w:val="18"/>
      </w:rPr>
      <w:t>地址</w:t>
    </w:r>
    <w:r w:rsidRPr="00B51DF0">
      <w:rPr>
        <w:spacing w:val="20"/>
        <w:sz w:val="18"/>
        <w:szCs w:val="18"/>
      </w:rPr>
      <w:t xml:space="preserve">: </w:t>
    </w:r>
    <w:r w:rsidRPr="00B51DF0">
      <w:rPr>
        <w:spacing w:val="20"/>
        <w:sz w:val="18"/>
        <w:szCs w:val="18"/>
      </w:rPr>
      <w:t>武漢市江漢區建設大道</w:t>
    </w:r>
    <w:r w:rsidRPr="00B51DF0">
      <w:rPr>
        <w:spacing w:val="20"/>
        <w:sz w:val="18"/>
        <w:szCs w:val="18"/>
      </w:rPr>
      <w:t>568</w:t>
    </w:r>
    <w:r w:rsidRPr="00B51DF0">
      <w:rPr>
        <w:spacing w:val="20"/>
        <w:sz w:val="18"/>
        <w:szCs w:val="18"/>
      </w:rPr>
      <w:t>號新世界國貿大廈</w:t>
    </w:r>
    <w:r w:rsidRPr="00B51DF0">
      <w:rPr>
        <w:spacing w:val="20"/>
        <w:sz w:val="18"/>
        <w:szCs w:val="18"/>
      </w:rPr>
      <w:t>I</w:t>
    </w:r>
    <w:r w:rsidRPr="00B51DF0">
      <w:rPr>
        <w:spacing w:val="20"/>
        <w:sz w:val="18"/>
        <w:szCs w:val="18"/>
      </w:rPr>
      <w:t>座</w:t>
    </w:r>
    <w:r w:rsidRPr="00B51DF0">
      <w:rPr>
        <w:spacing w:val="20"/>
        <w:sz w:val="18"/>
        <w:szCs w:val="18"/>
      </w:rPr>
      <w:t>4303</w:t>
    </w:r>
    <w:r w:rsidRPr="00B51DF0">
      <w:rPr>
        <w:spacing w:val="20"/>
        <w:sz w:val="18"/>
        <w:szCs w:val="18"/>
      </w:rPr>
      <w:t>室</w:t>
    </w:r>
    <w:r w:rsidRPr="00B51DF0">
      <w:rPr>
        <w:spacing w:val="20"/>
        <w:sz w:val="18"/>
        <w:szCs w:val="18"/>
      </w:rPr>
      <w:t xml:space="preserve"> (</w:t>
    </w:r>
    <w:r w:rsidRPr="00B51DF0">
      <w:rPr>
        <w:spacing w:val="20"/>
        <w:sz w:val="18"/>
        <w:szCs w:val="18"/>
      </w:rPr>
      <w:t>郵政編碼</w:t>
    </w:r>
    <w:r w:rsidRPr="00B51DF0">
      <w:rPr>
        <w:spacing w:val="20"/>
        <w:sz w:val="18"/>
        <w:szCs w:val="18"/>
      </w:rPr>
      <w:t>:430022)</w:t>
    </w:r>
  </w:p>
  <w:p w:rsidR="009B3370" w:rsidRPr="00B51DF0" w:rsidRDefault="009B3370" w:rsidP="00F64AC0">
    <w:pPr>
      <w:snapToGrid w:val="0"/>
      <w:ind w:left="-1260" w:right="-1051"/>
      <w:jc w:val="center"/>
      <w:rPr>
        <w:sz w:val="18"/>
        <w:szCs w:val="18"/>
      </w:rPr>
    </w:pPr>
    <w:r w:rsidRPr="00B51DF0">
      <w:rPr>
        <w:sz w:val="18"/>
        <w:szCs w:val="18"/>
      </w:rPr>
      <w:t xml:space="preserve">Address: </w:t>
    </w:r>
    <w:r w:rsidRPr="00B51DF0">
      <w:rPr>
        <w:sz w:val="18"/>
        <w:szCs w:val="18"/>
        <w:lang w:val="en-GB"/>
      </w:rPr>
      <w:t xml:space="preserve">Unit 4303, </w:t>
    </w:r>
    <w:r w:rsidRPr="00B51DF0">
      <w:rPr>
        <w:rFonts w:eastAsia="SimSun" w:hint="eastAsia"/>
        <w:sz w:val="18"/>
        <w:szCs w:val="18"/>
        <w:lang w:val="en-GB" w:eastAsia="zh-CN"/>
      </w:rPr>
      <w:t xml:space="preserve">Tower I, </w:t>
    </w:r>
    <w:r w:rsidRPr="00B51DF0">
      <w:rPr>
        <w:sz w:val="18"/>
        <w:szCs w:val="18"/>
        <w:lang w:val="en-GB"/>
      </w:rPr>
      <w:t>New World International Trade Tow</w:t>
    </w:r>
    <w:r w:rsidRPr="00B51DF0">
      <w:rPr>
        <w:rFonts w:eastAsia="SimSun" w:hint="eastAsia"/>
        <w:sz w:val="18"/>
        <w:szCs w:val="18"/>
        <w:lang w:val="en-GB" w:eastAsia="zh-CN"/>
      </w:rPr>
      <w:t>er</w:t>
    </w:r>
    <w:r w:rsidRPr="00B51DF0">
      <w:rPr>
        <w:sz w:val="18"/>
        <w:szCs w:val="18"/>
        <w:lang w:val="en-GB"/>
      </w:rPr>
      <w:t>,</w:t>
    </w:r>
    <w:r w:rsidRPr="00B51DF0">
      <w:rPr>
        <w:rFonts w:eastAsia="SimSun" w:hint="eastAsia"/>
        <w:sz w:val="18"/>
        <w:szCs w:val="18"/>
        <w:lang w:val="en-GB" w:eastAsia="zh-CN"/>
      </w:rPr>
      <w:t xml:space="preserve"> </w:t>
    </w:r>
    <w:r w:rsidRPr="00B51DF0">
      <w:rPr>
        <w:sz w:val="18"/>
        <w:szCs w:val="18"/>
        <w:lang w:val="en-GB" w:eastAsia="zh-CN"/>
      </w:rPr>
      <w:t xml:space="preserve">No.568 </w:t>
    </w:r>
    <w:proofErr w:type="spellStart"/>
    <w:r w:rsidRPr="00B51DF0">
      <w:rPr>
        <w:sz w:val="18"/>
        <w:szCs w:val="18"/>
        <w:lang w:val="en-GB"/>
      </w:rPr>
      <w:t>Jianshe</w:t>
    </w:r>
    <w:proofErr w:type="spellEnd"/>
    <w:r w:rsidRPr="00B51DF0">
      <w:rPr>
        <w:sz w:val="18"/>
        <w:szCs w:val="18"/>
        <w:lang w:val="en-GB"/>
      </w:rPr>
      <w:t xml:space="preserve"> Avenue, </w:t>
    </w:r>
    <w:proofErr w:type="spellStart"/>
    <w:r w:rsidRPr="00B51DF0">
      <w:rPr>
        <w:sz w:val="18"/>
        <w:szCs w:val="18"/>
        <w:lang w:val="en-GB"/>
      </w:rPr>
      <w:t>Jianghan</w:t>
    </w:r>
    <w:proofErr w:type="spellEnd"/>
    <w:r w:rsidRPr="00B51DF0">
      <w:rPr>
        <w:sz w:val="18"/>
        <w:szCs w:val="18"/>
        <w:lang w:val="en-GB"/>
      </w:rPr>
      <w:t xml:space="preserve"> District, Wuhan (Postal Code: 430022)</w:t>
    </w:r>
  </w:p>
  <w:p w:rsidR="00DC2080" w:rsidRPr="009B3370" w:rsidRDefault="009B3370" w:rsidP="009B3370">
    <w:pPr>
      <w:snapToGrid w:val="0"/>
      <w:jc w:val="center"/>
      <w:rPr>
        <w:rFonts w:eastAsia="SimSun"/>
        <w:sz w:val="19"/>
        <w:szCs w:val="19"/>
      </w:rPr>
    </w:pPr>
    <w:r w:rsidRPr="00B51DF0">
      <w:rPr>
        <w:sz w:val="18"/>
        <w:szCs w:val="18"/>
      </w:rPr>
      <w:t>電話</w:t>
    </w:r>
    <w:r w:rsidRPr="00B51DF0">
      <w:rPr>
        <w:sz w:val="18"/>
        <w:szCs w:val="18"/>
      </w:rPr>
      <w:t xml:space="preserve"> (Tel): 86-27-</w:t>
    </w:r>
    <w:r w:rsidRPr="00B51DF0">
      <w:rPr>
        <w:sz w:val="18"/>
        <w:szCs w:val="18"/>
        <w:lang w:eastAsia="zh-CN"/>
      </w:rPr>
      <w:t>6560 7300</w:t>
    </w:r>
    <w:r w:rsidRPr="00B51DF0">
      <w:rPr>
        <w:sz w:val="18"/>
        <w:szCs w:val="18"/>
      </w:rPr>
      <w:t xml:space="preserve">  </w:t>
    </w:r>
    <w:r w:rsidRPr="00B51DF0">
      <w:rPr>
        <w:sz w:val="18"/>
        <w:szCs w:val="18"/>
      </w:rPr>
      <w:t>傳真</w:t>
    </w:r>
    <w:r w:rsidRPr="00B51DF0">
      <w:rPr>
        <w:sz w:val="18"/>
        <w:szCs w:val="18"/>
      </w:rPr>
      <w:t xml:space="preserve"> (Fax): 86-27-</w:t>
    </w:r>
    <w:r w:rsidRPr="00B51DF0">
      <w:rPr>
        <w:sz w:val="18"/>
        <w:szCs w:val="18"/>
        <w:lang w:eastAsia="zh-CN"/>
      </w:rPr>
      <w:t>6560 7301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DE0" w:rsidRDefault="00D34DE0">
      <w:r>
        <w:separator/>
      </w:r>
    </w:p>
  </w:footnote>
  <w:footnote w:type="continuationSeparator" w:id="0">
    <w:p w:rsidR="00D34DE0" w:rsidRDefault="00D3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80" w:rsidRDefault="00DC2080" w:rsidP="00826D63">
    <w:pPr>
      <w:spacing w:line="36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0"/>
      <w:gridCol w:w="1710"/>
      <w:gridCol w:w="4770"/>
    </w:tblGrid>
    <w:tr w:rsidR="00C757E8" w:rsidTr="0002752E">
      <w:trPr>
        <w:trHeight w:val="80"/>
        <w:jc w:val="center"/>
      </w:trPr>
      <w:tc>
        <w:tcPr>
          <w:tcW w:w="4860" w:type="dxa"/>
          <w:vAlign w:val="center"/>
        </w:tcPr>
        <w:p w:rsidR="00C757E8" w:rsidRPr="00C757E8" w:rsidRDefault="00C757E8" w:rsidP="00C757E8">
          <w:pPr>
            <w:jc w:val="center"/>
            <w:rPr>
              <w:sz w:val="20"/>
            </w:rPr>
          </w:pPr>
        </w:p>
      </w:tc>
      <w:tc>
        <w:tcPr>
          <w:tcW w:w="1710" w:type="dxa"/>
          <w:vMerge w:val="restart"/>
          <w:vAlign w:val="center"/>
        </w:tcPr>
        <w:p w:rsidR="00C757E8" w:rsidRDefault="00C757E8" w:rsidP="00C757E8">
          <w:pPr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49AB6C7F" wp14:editId="506E1D73">
                <wp:extent cx="828675" cy="828675"/>
                <wp:effectExtent l="0" t="0" r="9525" b="9525"/>
                <wp:docPr id="5" name="图片 2" descr="emblem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vMerge w:val="restart"/>
          <w:vAlign w:val="center"/>
        </w:tcPr>
        <w:p w:rsidR="00C757E8" w:rsidRPr="00C757E8" w:rsidRDefault="00C757E8" w:rsidP="00C757E8">
          <w:pPr>
            <w:pStyle w:val="a4"/>
            <w:spacing w:line="240" w:lineRule="auto"/>
            <w:jc w:val="center"/>
            <w:rPr>
              <w:rFonts w:ascii="Arial" w:hAnsi="Arial" w:cs="Arial"/>
              <w:sz w:val="8"/>
            </w:rPr>
          </w:pPr>
        </w:p>
        <w:p w:rsidR="00C757E8" w:rsidRPr="000F50BF" w:rsidRDefault="00C757E8" w:rsidP="00C757E8">
          <w:pPr>
            <w:pStyle w:val="a4"/>
            <w:spacing w:line="240" w:lineRule="auto"/>
            <w:jc w:val="center"/>
            <w:rPr>
              <w:rFonts w:ascii="Arial" w:eastAsia="PMingLiU" w:hAnsi="Arial" w:cs="Arial"/>
              <w:lang w:val="en-GB" w:eastAsia="zh-TW"/>
            </w:rPr>
          </w:pPr>
          <w:r w:rsidRPr="000F50BF">
            <w:rPr>
              <w:rFonts w:ascii="Arial" w:hAnsi="Arial" w:cs="Arial"/>
            </w:rPr>
            <w:t>Hong Kong Economic &amp; Trade Office in Wuhan</w:t>
          </w:r>
        </w:p>
        <w:p w:rsidR="00C757E8" w:rsidRPr="000F50BF" w:rsidRDefault="00C757E8" w:rsidP="00C757E8">
          <w:pPr>
            <w:pStyle w:val="a4"/>
            <w:spacing w:line="240" w:lineRule="auto"/>
            <w:jc w:val="center"/>
            <w:rPr>
              <w:rFonts w:ascii="Arial" w:hAnsi="Arial" w:cs="Arial"/>
            </w:rPr>
          </w:pPr>
          <w:r w:rsidRPr="000F50BF">
            <w:rPr>
              <w:rFonts w:ascii="Arial" w:hAnsi="Arial" w:cs="Arial"/>
            </w:rPr>
            <w:t>The Government of the Hong Kong</w:t>
          </w:r>
        </w:p>
        <w:p w:rsidR="00C757E8" w:rsidRDefault="00C757E8" w:rsidP="00C757E8">
          <w:pPr>
            <w:pStyle w:val="a4"/>
            <w:spacing w:line="240" w:lineRule="auto"/>
            <w:jc w:val="center"/>
          </w:pPr>
          <w:r w:rsidRPr="000F50BF">
            <w:rPr>
              <w:rFonts w:ascii="Arial" w:hAnsi="Arial" w:cs="Arial"/>
            </w:rPr>
            <w:t>Special Administrative Region</w:t>
          </w:r>
        </w:p>
      </w:tc>
    </w:tr>
    <w:tr w:rsidR="00C757E8" w:rsidTr="0002752E">
      <w:trPr>
        <w:trHeight w:val="727"/>
        <w:jc w:val="center"/>
      </w:trPr>
      <w:tc>
        <w:tcPr>
          <w:tcW w:w="4860" w:type="dxa"/>
          <w:vAlign w:val="center"/>
        </w:tcPr>
        <w:p w:rsidR="00C757E8" w:rsidRPr="00B217A9" w:rsidRDefault="00C757E8" w:rsidP="00C757E8">
          <w:pPr>
            <w:spacing w:line="276" w:lineRule="auto"/>
            <w:ind w:firstLine="1155"/>
            <w:jc w:val="center"/>
            <w:rPr>
              <w:b/>
              <w:bCs/>
              <w:spacing w:val="50"/>
              <w:sz w:val="26"/>
              <w:szCs w:val="26"/>
            </w:rPr>
          </w:pPr>
          <w:r w:rsidRPr="00B217A9">
            <w:rPr>
              <w:rFonts w:hint="eastAsia"/>
              <w:b/>
              <w:bCs/>
              <w:spacing w:val="50"/>
              <w:sz w:val="26"/>
              <w:szCs w:val="26"/>
            </w:rPr>
            <w:t>香港特別行政區政府</w:t>
          </w:r>
        </w:p>
        <w:p w:rsidR="00C757E8" w:rsidRPr="00B217A9" w:rsidRDefault="00C757E8" w:rsidP="00C757E8">
          <w:pPr>
            <w:spacing w:line="300" w:lineRule="auto"/>
            <w:ind w:firstLine="1155"/>
            <w:jc w:val="center"/>
            <w:rPr>
              <w:b/>
              <w:bCs/>
              <w:spacing w:val="50"/>
              <w:sz w:val="26"/>
              <w:szCs w:val="26"/>
            </w:rPr>
          </w:pPr>
          <w:r w:rsidRPr="00B217A9">
            <w:rPr>
              <w:rFonts w:hint="eastAsia"/>
              <w:b/>
              <w:bCs/>
              <w:spacing w:val="50"/>
              <w:sz w:val="26"/>
              <w:szCs w:val="26"/>
            </w:rPr>
            <w:t>駐</w:t>
          </w:r>
          <w:r>
            <w:rPr>
              <w:rFonts w:hint="eastAsia"/>
              <w:b/>
              <w:bCs/>
              <w:spacing w:val="50"/>
              <w:sz w:val="26"/>
              <w:szCs w:val="26"/>
            </w:rPr>
            <w:t>武漢</w:t>
          </w:r>
          <w:r w:rsidRPr="00B217A9">
            <w:rPr>
              <w:rFonts w:hint="eastAsia"/>
              <w:b/>
              <w:bCs/>
              <w:spacing w:val="50"/>
              <w:sz w:val="26"/>
              <w:szCs w:val="26"/>
            </w:rPr>
            <w:t>經濟貿易辦事處</w:t>
          </w:r>
        </w:p>
      </w:tc>
      <w:tc>
        <w:tcPr>
          <w:tcW w:w="1710" w:type="dxa"/>
          <w:vMerge/>
          <w:vAlign w:val="center"/>
        </w:tcPr>
        <w:p w:rsidR="00C757E8" w:rsidRDefault="00C757E8" w:rsidP="00C757E8">
          <w:pPr>
            <w:spacing w:line="360" w:lineRule="auto"/>
            <w:jc w:val="center"/>
            <w:rPr>
              <w:noProof/>
            </w:rPr>
          </w:pPr>
        </w:p>
      </w:tc>
      <w:tc>
        <w:tcPr>
          <w:tcW w:w="4770" w:type="dxa"/>
          <w:vMerge/>
          <w:vAlign w:val="center"/>
        </w:tcPr>
        <w:p w:rsidR="00C757E8" w:rsidRPr="000F50BF" w:rsidRDefault="00C757E8" w:rsidP="00C757E8">
          <w:pPr>
            <w:pStyle w:val="a4"/>
            <w:spacing w:line="240" w:lineRule="auto"/>
            <w:jc w:val="center"/>
            <w:rPr>
              <w:rFonts w:ascii="Arial" w:hAnsi="Arial" w:cs="Arial"/>
              <w:lang w:eastAsia="zh-TW"/>
            </w:rPr>
          </w:pPr>
        </w:p>
      </w:tc>
    </w:tr>
  </w:tbl>
  <w:p w:rsidR="00DC2080" w:rsidRDefault="00DC2080" w:rsidP="00C757E8">
    <w:pPr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23C"/>
    <w:multiLevelType w:val="hybridMultilevel"/>
    <w:tmpl w:val="B10208C8"/>
    <w:lvl w:ilvl="0" w:tplc="666C9E5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C977B2"/>
    <w:multiLevelType w:val="hybridMultilevel"/>
    <w:tmpl w:val="F6FA88AE"/>
    <w:lvl w:ilvl="0" w:tplc="5B228E82">
      <w:start w:val="1"/>
      <w:numFmt w:val="chineseCountingThousand"/>
      <w:lvlText w:val="（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22E"/>
    <w:multiLevelType w:val="hybridMultilevel"/>
    <w:tmpl w:val="A22E4A2C"/>
    <w:lvl w:ilvl="0" w:tplc="5886A910">
      <w:numFmt w:val="bullet"/>
      <w:lvlText w:val="-"/>
      <w:lvlJc w:val="left"/>
      <w:pPr>
        <w:ind w:left="360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F0788C"/>
    <w:multiLevelType w:val="hybridMultilevel"/>
    <w:tmpl w:val="900A3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A7956"/>
    <w:multiLevelType w:val="hybridMultilevel"/>
    <w:tmpl w:val="491E632A"/>
    <w:lvl w:ilvl="0" w:tplc="3558F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A800D3"/>
    <w:multiLevelType w:val="hybridMultilevel"/>
    <w:tmpl w:val="FD402576"/>
    <w:lvl w:ilvl="0" w:tplc="8550CC7A">
      <w:start w:val="1"/>
      <w:numFmt w:val="decimal"/>
      <w:lvlText w:val="%1."/>
      <w:lvlJc w:val="left"/>
      <w:pPr>
        <w:ind w:left="480" w:hanging="480"/>
      </w:pPr>
      <w:rPr>
        <w:rFonts w:ascii="Times New Roman" w:eastAsia="DFKai-SB" w:hAnsi="Times New Roman"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334711"/>
    <w:multiLevelType w:val="hybridMultilevel"/>
    <w:tmpl w:val="8C74BA9C"/>
    <w:lvl w:ilvl="0" w:tplc="D5B07F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7" w15:restartNumberingAfterBreak="0">
    <w:nsid w:val="4765232E"/>
    <w:multiLevelType w:val="hybridMultilevel"/>
    <w:tmpl w:val="9886E67C"/>
    <w:lvl w:ilvl="0" w:tplc="B73E389E">
      <w:start w:val="1"/>
      <w:numFmt w:val="decimal"/>
      <w:lvlText w:val="%1."/>
      <w:lvlJc w:val="left"/>
      <w:pPr>
        <w:ind w:left="360" w:hanging="360"/>
      </w:pPr>
      <w:rPr>
        <w:rFonts w:ascii="SimSun" w:cs="SimSu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35F1CBF"/>
    <w:multiLevelType w:val="hybridMultilevel"/>
    <w:tmpl w:val="E4EAA5F6"/>
    <w:lvl w:ilvl="0" w:tplc="66A2CA7E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 w15:restartNumberingAfterBreak="0">
    <w:nsid w:val="6AE517DF"/>
    <w:multiLevelType w:val="hybridMultilevel"/>
    <w:tmpl w:val="BC5CCA0C"/>
    <w:lvl w:ilvl="0" w:tplc="D944C26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A41886"/>
    <w:multiLevelType w:val="hybridMultilevel"/>
    <w:tmpl w:val="EB8AC9DA"/>
    <w:lvl w:ilvl="0" w:tplc="04090001">
      <w:start w:val="1"/>
      <w:numFmt w:val="bullet"/>
      <w:lvlText w:val=""/>
      <w:lvlJc w:val="left"/>
      <w:pPr>
        <w:ind w:left="54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281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5"/>
    <w:rsid w:val="000068A4"/>
    <w:rsid w:val="000076ED"/>
    <w:rsid w:val="00016378"/>
    <w:rsid w:val="0002752E"/>
    <w:rsid w:val="00036EC8"/>
    <w:rsid w:val="00036F96"/>
    <w:rsid w:val="00045523"/>
    <w:rsid w:val="00054F28"/>
    <w:rsid w:val="000561D7"/>
    <w:rsid w:val="00060E1E"/>
    <w:rsid w:val="00062F48"/>
    <w:rsid w:val="0006363C"/>
    <w:rsid w:val="00072F57"/>
    <w:rsid w:val="00074A57"/>
    <w:rsid w:val="0008584C"/>
    <w:rsid w:val="0008713A"/>
    <w:rsid w:val="00087EC1"/>
    <w:rsid w:val="00092B0C"/>
    <w:rsid w:val="000A15C0"/>
    <w:rsid w:val="000A24CD"/>
    <w:rsid w:val="000B03C2"/>
    <w:rsid w:val="000B0ADE"/>
    <w:rsid w:val="000B2322"/>
    <w:rsid w:val="000B7AA8"/>
    <w:rsid w:val="000D58C0"/>
    <w:rsid w:val="000D6E54"/>
    <w:rsid w:val="000E0A8A"/>
    <w:rsid w:val="000E0AA1"/>
    <w:rsid w:val="000E5AE2"/>
    <w:rsid w:val="000F0533"/>
    <w:rsid w:val="000F2B17"/>
    <w:rsid w:val="000F50BF"/>
    <w:rsid w:val="000F54B3"/>
    <w:rsid w:val="0010205A"/>
    <w:rsid w:val="001035CA"/>
    <w:rsid w:val="00105B2D"/>
    <w:rsid w:val="00107386"/>
    <w:rsid w:val="0012409D"/>
    <w:rsid w:val="00124171"/>
    <w:rsid w:val="00137D69"/>
    <w:rsid w:val="00150643"/>
    <w:rsid w:val="0015140E"/>
    <w:rsid w:val="001622F6"/>
    <w:rsid w:val="00166CD6"/>
    <w:rsid w:val="0016754B"/>
    <w:rsid w:val="00171B2D"/>
    <w:rsid w:val="00183691"/>
    <w:rsid w:val="001871CF"/>
    <w:rsid w:val="001920D4"/>
    <w:rsid w:val="00196426"/>
    <w:rsid w:val="001B6AC4"/>
    <w:rsid w:val="001B7B7B"/>
    <w:rsid w:val="001C4207"/>
    <w:rsid w:val="001D3A2F"/>
    <w:rsid w:val="001D5F3A"/>
    <w:rsid w:val="001E0817"/>
    <w:rsid w:val="001E4A55"/>
    <w:rsid w:val="001E70E0"/>
    <w:rsid w:val="001F356A"/>
    <w:rsid w:val="0020593C"/>
    <w:rsid w:val="002071F7"/>
    <w:rsid w:val="00212D43"/>
    <w:rsid w:val="00212D65"/>
    <w:rsid w:val="00221B6E"/>
    <w:rsid w:val="00231256"/>
    <w:rsid w:val="00235729"/>
    <w:rsid w:val="00235C00"/>
    <w:rsid w:val="002439C7"/>
    <w:rsid w:val="0025628A"/>
    <w:rsid w:val="00256F27"/>
    <w:rsid w:val="00257F07"/>
    <w:rsid w:val="00262253"/>
    <w:rsid w:val="002730C9"/>
    <w:rsid w:val="00273B09"/>
    <w:rsid w:val="00274B7A"/>
    <w:rsid w:val="00290AA2"/>
    <w:rsid w:val="0029560E"/>
    <w:rsid w:val="002B1728"/>
    <w:rsid w:val="002B52E2"/>
    <w:rsid w:val="002B6972"/>
    <w:rsid w:val="002C0BCB"/>
    <w:rsid w:val="002C73F6"/>
    <w:rsid w:val="002D5E07"/>
    <w:rsid w:val="002E0394"/>
    <w:rsid w:val="002F7885"/>
    <w:rsid w:val="00301A06"/>
    <w:rsid w:val="0030340B"/>
    <w:rsid w:val="003107E8"/>
    <w:rsid w:val="003119F2"/>
    <w:rsid w:val="00311FEA"/>
    <w:rsid w:val="0031375B"/>
    <w:rsid w:val="00323BA9"/>
    <w:rsid w:val="00325294"/>
    <w:rsid w:val="0032665C"/>
    <w:rsid w:val="003442E2"/>
    <w:rsid w:val="00345A84"/>
    <w:rsid w:val="0035187A"/>
    <w:rsid w:val="003522CE"/>
    <w:rsid w:val="00357AF7"/>
    <w:rsid w:val="003629F2"/>
    <w:rsid w:val="003659D1"/>
    <w:rsid w:val="00365E67"/>
    <w:rsid w:val="003818ED"/>
    <w:rsid w:val="0038375F"/>
    <w:rsid w:val="00391A75"/>
    <w:rsid w:val="0039542F"/>
    <w:rsid w:val="00397BA0"/>
    <w:rsid w:val="003A1E76"/>
    <w:rsid w:val="003B47B5"/>
    <w:rsid w:val="003B481A"/>
    <w:rsid w:val="003C3E5C"/>
    <w:rsid w:val="003C6255"/>
    <w:rsid w:val="003C7092"/>
    <w:rsid w:val="003D23A3"/>
    <w:rsid w:val="003D4186"/>
    <w:rsid w:val="003E3EA0"/>
    <w:rsid w:val="003E7605"/>
    <w:rsid w:val="003F5A94"/>
    <w:rsid w:val="003F6A40"/>
    <w:rsid w:val="00403299"/>
    <w:rsid w:val="00415BF4"/>
    <w:rsid w:val="00423B74"/>
    <w:rsid w:val="00437239"/>
    <w:rsid w:val="0044178F"/>
    <w:rsid w:val="0044318D"/>
    <w:rsid w:val="00451108"/>
    <w:rsid w:val="004539DE"/>
    <w:rsid w:val="0045525A"/>
    <w:rsid w:val="0046682A"/>
    <w:rsid w:val="0046708D"/>
    <w:rsid w:val="00467B93"/>
    <w:rsid w:val="00483721"/>
    <w:rsid w:val="00497802"/>
    <w:rsid w:val="004C0523"/>
    <w:rsid w:val="004C12B8"/>
    <w:rsid w:val="004D32D4"/>
    <w:rsid w:val="004E098D"/>
    <w:rsid w:val="004E16F2"/>
    <w:rsid w:val="004F1960"/>
    <w:rsid w:val="004F2FC2"/>
    <w:rsid w:val="004F31F0"/>
    <w:rsid w:val="004F5B8D"/>
    <w:rsid w:val="005115F0"/>
    <w:rsid w:val="00511FD4"/>
    <w:rsid w:val="005154BE"/>
    <w:rsid w:val="005170CA"/>
    <w:rsid w:val="005243C9"/>
    <w:rsid w:val="00525117"/>
    <w:rsid w:val="005311E6"/>
    <w:rsid w:val="00531A3E"/>
    <w:rsid w:val="00533F44"/>
    <w:rsid w:val="00540293"/>
    <w:rsid w:val="005458D1"/>
    <w:rsid w:val="00545BC5"/>
    <w:rsid w:val="00553B27"/>
    <w:rsid w:val="0055542E"/>
    <w:rsid w:val="00561FBC"/>
    <w:rsid w:val="00585630"/>
    <w:rsid w:val="0059480E"/>
    <w:rsid w:val="00595B2D"/>
    <w:rsid w:val="0059653C"/>
    <w:rsid w:val="0059746E"/>
    <w:rsid w:val="005A33F6"/>
    <w:rsid w:val="005B54DC"/>
    <w:rsid w:val="005D3789"/>
    <w:rsid w:val="005D3C41"/>
    <w:rsid w:val="005D520F"/>
    <w:rsid w:val="005D6E8E"/>
    <w:rsid w:val="005F227F"/>
    <w:rsid w:val="005F6D60"/>
    <w:rsid w:val="005F7130"/>
    <w:rsid w:val="005F7D7F"/>
    <w:rsid w:val="00603BF6"/>
    <w:rsid w:val="00605B9B"/>
    <w:rsid w:val="00606B17"/>
    <w:rsid w:val="00610E66"/>
    <w:rsid w:val="00632C93"/>
    <w:rsid w:val="006446D8"/>
    <w:rsid w:val="00651895"/>
    <w:rsid w:val="00656972"/>
    <w:rsid w:val="00657545"/>
    <w:rsid w:val="00660037"/>
    <w:rsid w:val="00663947"/>
    <w:rsid w:val="006676A7"/>
    <w:rsid w:val="00677477"/>
    <w:rsid w:val="006B187E"/>
    <w:rsid w:val="006C329C"/>
    <w:rsid w:val="006C3BC6"/>
    <w:rsid w:val="006D1916"/>
    <w:rsid w:val="006D265B"/>
    <w:rsid w:val="006D34C8"/>
    <w:rsid w:val="006D3602"/>
    <w:rsid w:val="006D5F24"/>
    <w:rsid w:val="006D7E80"/>
    <w:rsid w:val="006F6A73"/>
    <w:rsid w:val="006F7118"/>
    <w:rsid w:val="00706BF5"/>
    <w:rsid w:val="00711EEC"/>
    <w:rsid w:val="0071530D"/>
    <w:rsid w:val="00723C5D"/>
    <w:rsid w:val="007367AC"/>
    <w:rsid w:val="00736A53"/>
    <w:rsid w:val="00737310"/>
    <w:rsid w:val="00743292"/>
    <w:rsid w:val="007441D3"/>
    <w:rsid w:val="0074667F"/>
    <w:rsid w:val="007506C4"/>
    <w:rsid w:val="00760C06"/>
    <w:rsid w:val="00767004"/>
    <w:rsid w:val="00773486"/>
    <w:rsid w:val="007765F7"/>
    <w:rsid w:val="00791430"/>
    <w:rsid w:val="00795B40"/>
    <w:rsid w:val="00796784"/>
    <w:rsid w:val="00796EA7"/>
    <w:rsid w:val="007A0B9D"/>
    <w:rsid w:val="007A314B"/>
    <w:rsid w:val="007A7C38"/>
    <w:rsid w:val="007B520E"/>
    <w:rsid w:val="007B5F14"/>
    <w:rsid w:val="007B68C6"/>
    <w:rsid w:val="007B6EB9"/>
    <w:rsid w:val="007C5BD3"/>
    <w:rsid w:val="007D3BE1"/>
    <w:rsid w:val="007D5C2B"/>
    <w:rsid w:val="007D7DC9"/>
    <w:rsid w:val="007E325D"/>
    <w:rsid w:val="007E5FE3"/>
    <w:rsid w:val="00801BCD"/>
    <w:rsid w:val="00810AE1"/>
    <w:rsid w:val="00812661"/>
    <w:rsid w:val="0081314D"/>
    <w:rsid w:val="00814939"/>
    <w:rsid w:val="00820306"/>
    <w:rsid w:val="00820FD1"/>
    <w:rsid w:val="008217D1"/>
    <w:rsid w:val="00826D63"/>
    <w:rsid w:val="008343D5"/>
    <w:rsid w:val="00842C73"/>
    <w:rsid w:val="008430C3"/>
    <w:rsid w:val="00843365"/>
    <w:rsid w:val="00850711"/>
    <w:rsid w:val="008573F4"/>
    <w:rsid w:val="00866F89"/>
    <w:rsid w:val="00867E6A"/>
    <w:rsid w:val="00880B5E"/>
    <w:rsid w:val="00882C93"/>
    <w:rsid w:val="008836D6"/>
    <w:rsid w:val="00892B97"/>
    <w:rsid w:val="008946C6"/>
    <w:rsid w:val="008B2764"/>
    <w:rsid w:val="008B3A4A"/>
    <w:rsid w:val="008E6608"/>
    <w:rsid w:val="008F53EE"/>
    <w:rsid w:val="0090141A"/>
    <w:rsid w:val="00906A94"/>
    <w:rsid w:val="009109CA"/>
    <w:rsid w:val="009157D0"/>
    <w:rsid w:val="00925F54"/>
    <w:rsid w:val="009319C4"/>
    <w:rsid w:val="009336DD"/>
    <w:rsid w:val="00943042"/>
    <w:rsid w:val="00953594"/>
    <w:rsid w:val="009616CB"/>
    <w:rsid w:val="00965997"/>
    <w:rsid w:val="00966485"/>
    <w:rsid w:val="009830F3"/>
    <w:rsid w:val="00987A08"/>
    <w:rsid w:val="00991A3F"/>
    <w:rsid w:val="00992E72"/>
    <w:rsid w:val="009939B7"/>
    <w:rsid w:val="00996186"/>
    <w:rsid w:val="009A0FEA"/>
    <w:rsid w:val="009A2E72"/>
    <w:rsid w:val="009B3370"/>
    <w:rsid w:val="009B7C9F"/>
    <w:rsid w:val="009C7B5B"/>
    <w:rsid w:val="009D6F21"/>
    <w:rsid w:val="009F242D"/>
    <w:rsid w:val="00A06BAF"/>
    <w:rsid w:val="00A13A86"/>
    <w:rsid w:val="00A14B24"/>
    <w:rsid w:val="00A235BF"/>
    <w:rsid w:val="00A263D7"/>
    <w:rsid w:val="00A33D1F"/>
    <w:rsid w:val="00A36A83"/>
    <w:rsid w:val="00A41EF9"/>
    <w:rsid w:val="00A425A3"/>
    <w:rsid w:val="00A42D41"/>
    <w:rsid w:val="00A6099C"/>
    <w:rsid w:val="00A618A0"/>
    <w:rsid w:val="00A70247"/>
    <w:rsid w:val="00A72435"/>
    <w:rsid w:val="00A757CF"/>
    <w:rsid w:val="00A84B8D"/>
    <w:rsid w:val="00AA2167"/>
    <w:rsid w:val="00AB3B09"/>
    <w:rsid w:val="00AB40D3"/>
    <w:rsid w:val="00AE0D5B"/>
    <w:rsid w:val="00AE1B84"/>
    <w:rsid w:val="00AE494D"/>
    <w:rsid w:val="00B217A9"/>
    <w:rsid w:val="00B271D5"/>
    <w:rsid w:val="00B326FA"/>
    <w:rsid w:val="00B3346F"/>
    <w:rsid w:val="00B35790"/>
    <w:rsid w:val="00B47201"/>
    <w:rsid w:val="00B51A22"/>
    <w:rsid w:val="00B51DF0"/>
    <w:rsid w:val="00B5373A"/>
    <w:rsid w:val="00B53FF5"/>
    <w:rsid w:val="00B6104F"/>
    <w:rsid w:val="00B80823"/>
    <w:rsid w:val="00B900C4"/>
    <w:rsid w:val="00B9108E"/>
    <w:rsid w:val="00B931D3"/>
    <w:rsid w:val="00BA48A8"/>
    <w:rsid w:val="00BA5DEB"/>
    <w:rsid w:val="00BB2A55"/>
    <w:rsid w:val="00BC2AD4"/>
    <w:rsid w:val="00BC2CCD"/>
    <w:rsid w:val="00BC588D"/>
    <w:rsid w:val="00BE4F16"/>
    <w:rsid w:val="00BF331A"/>
    <w:rsid w:val="00BF74B9"/>
    <w:rsid w:val="00C02255"/>
    <w:rsid w:val="00C0284F"/>
    <w:rsid w:val="00C17BD7"/>
    <w:rsid w:val="00C251C7"/>
    <w:rsid w:val="00C4008D"/>
    <w:rsid w:val="00C40A2E"/>
    <w:rsid w:val="00C4114A"/>
    <w:rsid w:val="00C43654"/>
    <w:rsid w:val="00C550A9"/>
    <w:rsid w:val="00C643B5"/>
    <w:rsid w:val="00C735CE"/>
    <w:rsid w:val="00C757E8"/>
    <w:rsid w:val="00C76F5C"/>
    <w:rsid w:val="00C77E89"/>
    <w:rsid w:val="00C8369C"/>
    <w:rsid w:val="00C84B50"/>
    <w:rsid w:val="00CA0EFE"/>
    <w:rsid w:val="00CA30F6"/>
    <w:rsid w:val="00CB49CD"/>
    <w:rsid w:val="00CB4D88"/>
    <w:rsid w:val="00CC3DC1"/>
    <w:rsid w:val="00CC79B3"/>
    <w:rsid w:val="00CD3ABA"/>
    <w:rsid w:val="00CE10CD"/>
    <w:rsid w:val="00CE2D65"/>
    <w:rsid w:val="00CF198F"/>
    <w:rsid w:val="00CF6927"/>
    <w:rsid w:val="00CF76CD"/>
    <w:rsid w:val="00D00618"/>
    <w:rsid w:val="00D033C8"/>
    <w:rsid w:val="00D03C29"/>
    <w:rsid w:val="00D06757"/>
    <w:rsid w:val="00D11478"/>
    <w:rsid w:val="00D123E3"/>
    <w:rsid w:val="00D17674"/>
    <w:rsid w:val="00D34DE0"/>
    <w:rsid w:val="00D42761"/>
    <w:rsid w:val="00D44A2B"/>
    <w:rsid w:val="00D50C03"/>
    <w:rsid w:val="00D5209D"/>
    <w:rsid w:val="00D66EE7"/>
    <w:rsid w:val="00D76CCA"/>
    <w:rsid w:val="00D862CA"/>
    <w:rsid w:val="00DA5C51"/>
    <w:rsid w:val="00DA6735"/>
    <w:rsid w:val="00DB5CB2"/>
    <w:rsid w:val="00DC002E"/>
    <w:rsid w:val="00DC1368"/>
    <w:rsid w:val="00DC2080"/>
    <w:rsid w:val="00DC38FD"/>
    <w:rsid w:val="00DD63AC"/>
    <w:rsid w:val="00DE658E"/>
    <w:rsid w:val="00DF1568"/>
    <w:rsid w:val="00DF2005"/>
    <w:rsid w:val="00DF525E"/>
    <w:rsid w:val="00DF7637"/>
    <w:rsid w:val="00E03D42"/>
    <w:rsid w:val="00E054D9"/>
    <w:rsid w:val="00E072CC"/>
    <w:rsid w:val="00E21F5B"/>
    <w:rsid w:val="00E2371B"/>
    <w:rsid w:val="00E2734D"/>
    <w:rsid w:val="00E40374"/>
    <w:rsid w:val="00E45B56"/>
    <w:rsid w:val="00E46496"/>
    <w:rsid w:val="00E4770F"/>
    <w:rsid w:val="00E521FD"/>
    <w:rsid w:val="00E55DEB"/>
    <w:rsid w:val="00E711A2"/>
    <w:rsid w:val="00E7632D"/>
    <w:rsid w:val="00E95F43"/>
    <w:rsid w:val="00EA349B"/>
    <w:rsid w:val="00ED0D4B"/>
    <w:rsid w:val="00ED3728"/>
    <w:rsid w:val="00EE1447"/>
    <w:rsid w:val="00EF2E9C"/>
    <w:rsid w:val="00F0705C"/>
    <w:rsid w:val="00F11457"/>
    <w:rsid w:val="00F35952"/>
    <w:rsid w:val="00F36FC1"/>
    <w:rsid w:val="00F40B79"/>
    <w:rsid w:val="00F42C29"/>
    <w:rsid w:val="00F43040"/>
    <w:rsid w:val="00F44173"/>
    <w:rsid w:val="00F44330"/>
    <w:rsid w:val="00F45664"/>
    <w:rsid w:val="00F63F95"/>
    <w:rsid w:val="00F64AC0"/>
    <w:rsid w:val="00F66CDB"/>
    <w:rsid w:val="00F75A4C"/>
    <w:rsid w:val="00F7642C"/>
    <w:rsid w:val="00F85BDF"/>
    <w:rsid w:val="00F85F5E"/>
    <w:rsid w:val="00FA1560"/>
    <w:rsid w:val="00FD2614"/>
    <w:rsid w:val="00FD2DE9"/>
    <w:rsid w:val="00FE0E5F"/>
    <w:rsid w:val="00FF6D35"/>
    <w:rsid w:val="00FF79F8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9D34D51-022F-44AA-9ABE-C52A11ED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pBdr>
        <w:between w:val="single" w:sz="4" w:space="1" w:color="auto"/>
        <w:bar w:val="single" w:sz="4" w:color="auto"/>
      </w:pBdr>
      <w:jc w:val="both"/>
      <w:outlineLvl w:val="0"/>
    </w:pPr>
    <w:rPr>
      <w:rFonts w:eastAsia="SimSu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6"/>
      <w:lang w:val="en-GB"/>
    </w:rPr>
  </w:style>
  <w:style w:type="paragraph" w:styleId="a4">
    <w:name w:val="Body Text"/>
    <w:basedOn w:val="a"/>
    <w:pPr>
      <w:spacing w:line="360" w:lineRule="auto"/>
    </w:pPr>
    <w:rPr>
      <w:rFonts w:eastAsia="SimSun"/>
      <w:b/>
      <w:bCs/>
      <w:sz w:val="20"/>
      <w:lang w:eastAsia="zh-CN"/>
    </w:rPr>
  </w:style>
  <w:style w:type="paragraph" w:styleId="a5">
    <w:name w:val="Salutation"/>
    <w:basedOn w:val="a"/>
    <w:next w:val="a"/>
    <w:rPr>
      <w:rFonts w:eastAsia="SimSun"/>
      <w:lang w:eastAsia="zh-CN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D66EE7"/>
    <w:rPr>
      <w:sz w:val="18"/>
      <w:szCs w:val="18"/>
    </w:rPr>
  </w:style>
  <w:style w:type="table" w:styleId="aa">
    <w:name w:val="Table Grid"/>
    <w:basedOn w:val="a1"/>
    <w:uiPriority w:val="59"/>
    <w:rsid w:val="0090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E711A2"/>
    <w:pPr>
      <w:ind w:leftChars="2500" w:left="100"/>
    </w:pPr>
  </w:style>
  <w:style w:type="paragraph" w:styleId="ac">
    <w:name w:val="List Paragraph"/>
    <w:basedOn w:val="a"/>
    <w:uiPriority w:val="34"/>
    <w:qFormat/>
    <w:rsid w:val="00E7632D"/>
    <w:pPr>
      <w:widowControl w:val="0"/>
      <w:ind w:firstLineChars="200" w:firstLine="420"/>
      <w:jc w:val="both"/>
    </w:pPr>
    <w:rPr>
      <w:rFonts w:eastAsia="SimSun"/>
      <w:kern w:val="2"/>
      <w:sz w:val="21"/>
      <w:lang w:eastAsia="zh-CN"/>
    </w:rPr>
  </w:style>
  <w:style w:type="table" w:customStyle="1" w:styleId="10">
    <w:name w:val="表格內文1"/>
    <w:next w:val="a1"/>
    <w:semiHidden/>
    <w:rsid w:val="00D123E3"/>
    <w:rPr>
      <w:lang w:val="en-GB" w:eastAsia="zh-TW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qFormat/>
    <w:rsid w:val="00171B2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e">
    <w:name w:val="副标题 字符"/>
    <w:basedOn w:val="a0"/>
    <w:link w:val="ad"/>
    <w:rsid w:val="00171B2D"/>
    <w:rPr>
      <w:rFonts w:ascii="Cambria" w:hAnsi="Cambria"/>
      <w:i/>
      <w:iCs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5980-CC47-4D5C-87E9-AA128622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853</Words>
  <Characters>312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传真:    0755-82002512</vt:lpstr>
    </vt:vector>
  </TitlesOfParts>
  <Company>GDETO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传真:    0755-82002512</dc:title>
  <dc:creator>simon_shen</dc:creator>
  <cp:lastModifiedBy>Cathy QC FANG</cp:lastModifiedBy>
  <cp:revision>4</cp:revision>
  <cp:lastPrinted>2019-08-05T06:18:00Z</cp:lastPrinted>
  <dcterms:created xsi:type="dcterms:W3CDTF">2019-09-25T02:45:00Z</dcterms:created>
  <dcterms:modified xsi:type="dcterms:W3CDTF">2019-09-26T01:53:00Z</dcterms:modified>
</cp:coreProperties>
</file>